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500"/>
        </w:tabs>
        <w:rPr>
          <w:b w:val="1"/>
          <w:bCs w:val="1"/>
          <w:sz w:val="28"/>
          <w:szCs w:val="28"/>
        </w:rPr>
      </w:pPr>
    </w:p>
    <w:p>
      <w:pPr>
        <w:pStyle w:val="Normal.0"/>
        <w:spacing w:after="160" w:line="259" w:lineRule="auto"/>
        <w:jc w:val="center"/>
      </w:pPr>
      <w:r>
        <w:rPr>
          <w:rStyle w:val="Нет B"/>
          <w:rtl w:val="0"/>
          <w:lang w:val="ru-RU"/>
        </w:rPr>
        <w:t>ПОЛОЖЕНИЕ</w:t>
      </w:r>
    </w:p>
    <w:p>
      <w:pPr>
        <w:pStyle w:val="Normal.0"/>
        <w:spacing w:after="160" w:line="259" w:lineRule="auto"/>
        <w:jc w:val="center"/>
      </w:pPr>
      <w:r>
        <w:rPr>
          <w:rStyle w:val="Нет B"/>
          <w:rtl w:val="0"/>
          <w:lang w:val="ru-RU"/>
        </w:rPr>
        <w:t>О ЕПАРХИАЛЬНОМ КОНКУРСЕ</w:t>
      </w:r>
    </w:p>
    <w:p>
      <w:pPr>
        <w:pStyle w:val="Normal.0"/>
        <w:spacing w:after="160" w:line="259" w:lineRule="auto"/>
        <w:jc w:val="center"/>
      </w:pPr>
      <w:r>
        <w:rPr>
          <w:rStyle w:val="Нет B"/>
          <w:rtl w:val="0"/>
          <w:lang w:val="ru-RU"/>
        </w:rPr>
        <w:t>ДЕКОРАТИВНО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ПРИКЛАДНОГО ТВОРЧЕСТВА</w:t>
      </w:r>
    </w:p>
    <w:p>
      <w:pPr>
        <w:pStyle w:val="Normal.0"/>
        <w:spacing w:after="160" w:line="259" w:lineRule="auto"/>
        <w:jc w:val="center"/>
        <w:rPr>
          <w:rStyle w:val="Нет B"/>
        </w:rPr>
      </w:pPr>
      <w:r>
        <w:rPr>
          <w:rtl w:val="0"/>
          <w:lang w:val="en-US"/>
        </w:rPr>
        <w:t>“</w:t>
      </w:r>
      <w:r>
        <w:rPr>
          <w:rStyle w:val="Нет A"/>
          <w:rtl w:val="0"/>
          <w:lang w:val="ru-RU"/>
        </w:rPr>
        <w:t>ПАСХАЛЬНЫЕ УЗОРЫ</w:t>
      </w:r>
      <w:r>
        <w:rPr>
          <w:rtl w:val="0"/>
          <w:lang w:val="en-US"/>
        </w:rPr>
        <w:t>”</w:t>
      </w:r>
    </w:p>
    <w:p>
      <w:pPr>
        <w:pStyle w:val="Normal.0"/>
        <w:spacing w:after="160" w:line="259" w:lineRule="auto"/>
        <w:jc w:val="center"/>
      </w:pPr>
    </w:p>
    <w:p>
      <w:pPr>
        <w:pStyle w:val="Normal.0"/>
        <w:spacing w:after="160" w:line="259" w:lineRule="auto"/>
        <w:jc w:val="center"/>
      </w:pPr>
      <w:r>
        <w:rPr>
          <w:sz w:val="28"/>
          <w:szCs w:val="28"/>
          <w:rtl w:val="0"/>
        </w:rPr>
        <w:tab/>
        <w:t xml:space="preserve">1. </w:t>
      </w:r>
      <w:r>
        <w:rPr>
          <w:rStyle w:val="Нет B"/>
          <w:rtl w:val="0"/>
          <w:lang w:val="ru-RU"/>
        </w:rPr>
        <w:t>ОБЩЕ ПОЛОЖЕНИЯ</w:t>
      </w:r>
    </w:p>
    <w:p>
      <w:pPr>
        <w:pStyle w:val="Normal.0"/>
        <w:spacing w:after="160" w:line="259" w:lineRule="auto"/>
        <w:jc w:val="center"/>
      </w:pPr>
    </w:p>
    <w:p>
      <w:pPr>
        <w:pStyle w:val="Normal.0"/>
        <w:widowControl w:val="0"/>
        <w:spacing w:after="160" w:line="259" w:lineRule="auto"/>
        <w:ind w:left="720" w:right="120" w:firstLine="0"/>
        <w:jc w:val="both"/>
      </w:pPr>
      <w:r>
        <w:rPr>
          <w:rStyle w:val="Нет B"/>
          <w:rtl w:val="0"/>
          <w:lang w:val="ru-RU"/>
        </w:rPr>
        <w:t>По благословению Его Высокопреосвященства Высокопреосвященнейшего Никанора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архиепископа Южно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Сахалинского и Курильского в рамках празднования Пасхи Христовой проводится Конкурс декоративно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 xml:space="preserve">прикладного творчества «Пасхальные узоры»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 xml:space="preserve">далее </w:t>
      </w: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Конкурс</w:t>
      </w:r>
      <w:r>
        <w:rPr>
          <w:rStyle w:val="Нет B"/>
          <w:rtl w:val="0"/>
          <w:lang w:val="ru-RU"/>
        </w:rPr>
        <w:t>).</w:t>
      </w:r>
    </w:p>
    <w:p>
      <w:pPr>
        <w:pStyle w:val="Normal.0"/>
        <w:widowControl w:val="0"/>
        <w:spacing w:after="160" w:line="259" w:lineRule="auto"/>
        <w:ind w:left="720" w:right="120" w:firstLine="0"/>
        <w:jc w:val="both"/>
      </w:pPr>
      <w:r>
        <w:rPr>
          <w:rStyle w:val="Нет B"/>
          <w:rtl w:val="0"/>
          <w:lang w:val="ru-RU"/>
        </w:rPr>
        <w:t>Настоящее Положение регламентирует статус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организацию и порядок проведения Конкурса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spacing w:after="160" w:line="259" w:lineRule="auto"/>
        <w:ind w:left="720" w:right="120" w:firstLine="0"/>
        <w:jc w:val="both"/>
      </w:pPr>
      <w:r>
        <w:rPr>
          <w:rStyle w:val="Нет B"/>
          <w:rtl w:val="0"/>
          <w:lang w:val="ru-RU"/>
        </w:rPr>
        <w:t xml:space="preserve">Тематика Конкурса – Пасхальная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православная</w:t>
      </w:r>
      <w:r>
        <w:rPr>
          <w:rStyle w:val="Нет B"/>
          <w:rtl w:val="0"/>
          <w:lang w:val="ru-RU"/>
        </w:rPr>
        <w:t>).</w:t>
      </w:r>
    </w:p>
    <w:p>
      <w:pPr>
        <w:pStyle w:val="Normal.0"/>
        <w:widowControl w:val="0"/>
        <w:spacing w:after="160" w:line="259" w:lineRule="auto"/>
        <w:ind w:left="720" w:right="120" w:firstLine="0"/>
        <w:jc w:val="both"/>
      </w:pPr>
    </w:p>
    <w:p>
      <w:pPr>
        <w:pStyle w:val="Normal.0"/>
        <w:widowControl w:val="0"/>
        <w:spacing w:after="160" w:line="259" w:lineRule="auto"/>
        <w:ind w:left="720" w:right="120" w:firstLine="0"/>
        <w:jc w:val="center"/>
      </w:pPr>
      <w:r>
        <w:rPr>
          <w:rStyle w:val="Нет B"/>
          <w:rtl w:val="0"/>
          <w:lang w:val="ru-RU"/>
        </w:rPr>
        <w:t xml:space="preserve">2. </w:t>
      </w:r>
      <w:r>
        <w:rPr>
          <w:rStyle w:val="Нет B"/>
          <w:rtl w:val="0"/>
          <w:lang w:val="ru-RU"/>
        </w:rPr>
        <w:t>ЦЕЛИ И ЗАДАЧИ</w:t>
      </w:r>
    </w:p>
    <w:p>
      <w:pPr>
        <w:pStyle w:val="Normal.0"/>
        <w:widowControl w:val="0"/>
        <w:spacing w:after="160" w:line="259" w:lineRule="auto"/>
        <w:ind w:left="720" w:right="120" w:firstLine="0"/>
        <w:jc w:val="center"/>
      </w:pPr>
    </w:p>
    <w:p>
      <w:pPr>
        <w:pStyle w:val="Normal.0"/>
        <w:spacing w:after="160" w:line="259" w:lineRule="auto"/>
        <w:ind w:left="720" w:firstLine="0"/>
        <w:jc w:val="both"/>
      </w:pPr>
      <w:r>
        <w:rPr>
          <w:rStyle w:val="Нет B"/>
          <w:rtl w:val="0"/>
          <w:lang w:val="ru-RU"/>
        </w:rPr>
        <w:t>Конкурс проводится с целью приобщения современного поколения к православной культуре и традициям Русской Православной Церкви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а также с целью стимулирования творческой деятельности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направленной на осмысление событий Рождества Христова посредством декоративно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прикладного творчества</w:t>
      </w:r>
      <w:r>
        <w:rPr>
          <w:rStyle w:val="Нет B"/>
          <w:rtl w:val="0"/>
          <w:lang w:val="ru-RU"/>
        </w:rPr>
        <w:t xml:space="preserve">. </w:t>
      </w:r>
    </w:p>
    <w:p>
      <w:pPr>
        <w:pStyle w:val="Normal.0"/>
        <w:tabs>
          <w:tab w:val="left" w:pos="1100"/>
        </w:tabs>
        <w:spacing w:line="360" w:lineRule="auto"/>
        <w:jc w:val="both"/>
        <w:rPr>
          <w:rStyle w:val="Нет B"/>
          <w:sz w:val="28"/>
          <w:szCs w:val="28"/>
        </w:rPr>
      </w:pPr>
    </w:p>
    <w:p>
      <w:pPr>
        <w:pStyle w:val="Normal.0"/>
        <w:spacing w:after="160" w:line="259" w:lineRule="auto"/>
        <w:ind w:left="720" w:firstLine="0"/>
        <w:jc w:val="both"/>
      </w:pPr>
      <w:r>
        <w:rPr>
          <w:rStyle w:val="Нет B"/>
          <w:rtl w:val="0"/>
          <w:lang w:val="ru-RU"/>
        </w:rPr>
        <w:t>Цель Конкурса</w:t>
      </w:r>
      <w:r>
        <w:rPr>
          <w:rStyle w:val="Нет B"/>
          <w:rtl w:val="0"/>
          <w:lang w:val="ru-RU"/>
        </w:rPr>
        <w:t xml:space="preserve">: </w:t>
      </w:r>
      <w:r>
        <w:rPr>
          <w:rStyle w:val="Нет B"/>
          <w:rtl w:val="0"/>
          <w:lang w:val="ru-RU"/>
        </w:rPr>
        <w:t xml:space="preserve">духовно </w:t>
      </w: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нравственное воспитание и приобщение детей и юношества Сахалинской области к православной культуре</w:t>
      </w:r>
      <w:r>
        <w:rPr>
          <w:rStyle w:val="Нет B"/>
          <w:rtl w:val="0"/>
          <w:lang w:val="ru-RU"/>
        </w:rPr>
        <w:t xml:space="preserve">. </w:t>
      </w:r>
    </w:p>
    <w:p>
      <w:pPr>
        <w:pStyle w:val="Normal.0"/>
        <w:spacing w:after="160" w:line="259" w:lineRule="auto"/>
        <w:ind w:left="720" w:firstLine="0"/>
      </w:pPr>
      <w:r>
        <w:rPr>
          <w:rStyle w:val="Нет B"/>
          <w:rtl w:val="0"/>
          <w:lang w:val="ru-RU"/>
        </w:rPr>
        <w:t>Задачи Конкурса</w:t>
      </w:r>
      <w:r>
        <w:rPr>
          <w:rStyle w:val="Нет B"/>
          <w:rtl w:val="0"/>
          <w:lang w:val="ru-RU"/>
        </w:rPr>
        <w:t xml:space="preserve">: </w:t>
      </w:r>
    </w:p>
    <w:p>
      <w:pPr>
        <w:pStyle w:val="Normal.0"/>
        <w:spacing w:after="160" w:line="259" w:lineRule="auto"/>
        <w:ind w:left="720" w:firstLine="0"/>
        <w:jc w:val="both"/>
      </w:pP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сохранение традиций православной культуры и раскрытие красоты православия через декоративно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прикладное творчество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spacing w:after="160" w:line="259" w:lineRule="auto"/>
        <w:ind w:left="720" w:firstLine="0"/>
        <w:jc w:val="both"/>
      </w:pPr>
      <w:r>
        <w:rPr>
          <w:rStyle w:val="Нет B"/>
          <w:rtl w:val="0"/>
          <w:lang w:val="ru-RU"/>
        </w:rPr>
        <w:t xml:space="preserve">-  </w:t>
      </w:r>
      <w:r>
        <w:rPr>
          <w:rStyle w:val="Нет B"/>
          <w:rtl w:val="0"/>
          <w:lang w:val="ru-RU"/>
        </w:rPr>
        <w:t>формирование духовной культуры подрастающего поколения на лучших примерах народного декоративно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прикладного творчества российской культуры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spacing w:after="160" w:line="259" w:lineRule="auto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 xml:space="preserve">  выявление молодых талантов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убедительно и ярко демонстрирующих свой творческий потенциал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и создание среды для их творческой самореализации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spacing w:after="160" w:line="259" w:lineRule="auto"/>
        <w:ind w:left="720" w:firstLine="0"/>
        <w:jc w:val="both"/>
      </w:pPr>
    </w:p>
    <w:p>
      <w:pPr>
        <w:pStyle w:val="Normal.0"/>
        <w:spacing w:after="160" w:line="259" w:lineRule="auto"/>
        <w:ind w:left="720" w:firstLine="0"/>
        <w:jc w:val="both"/>
      </w:pPr>
    </w:p>
    <w:p>
      <w:pPr>
        <w:pStyle w:val="Normal.0"/>
        <w:widowControl w:val="0"/>
        <w:spacing w:after="160" w:line="259" w:lineRule="auto"/>
        <w:ind w:left="720" w:right="120" w:firstLine="0"/>
        <w:jc w:val="center"/>
      </w:pPr>
      <w:r>
        <w:rPr>
          <w:rStyle w:val="Нет B"/>
          <w:rtl w:val="0"/>
          <w:lang w:val="ru-RU"/>
        </w:rPr>
        <w:t xml:space="preserve">3. </w:t>
      </w:r>
      <w:r>
        <w:rPr>
          <w:rStyle w:val="Нет B"/>
          <w:rtl w:val="0"/>
          <w:lang w:val="ru-RU"/>
        </w:rPr>
        <w:t>ОРГАНИЗАТОРЫ КОНКУРСА</w:t>
      </w:r>
    </w:p>
    <w:p>
      <w:pPr>
        <w:pStyle w:val="Normal.0"/>
        <w:widowControl w:val="0"/>
        <w:spacing w:after="160" w:line="259" w:lineRule="auto"/>
        <w:ind w:left="720" w:right="120" w:firstLine="0"/>
        <w:jc w:val="center"/>
      </w:pPr>
    </w:p>
    <w:p>
      <w:pPr>
        <w:pStyle w:val="Normal.0"/>
        <w:spacing w:after="160" w:line="259" w:lineRule="auto"/>
        <w:ind w:left="720" w:firstLine="0"/>
        <w:jc w:val="both"/>
      </w:pPr>
      <w:r>
        <w:rPr>
          <w:rStyle w:val="Нет B"/>
          <w:rtl w:val="0"/>
          <w:lang w:val="ru-RU"/>
        </w:rPr>
        <w:t xml:space="preserve">Организатором Конкурса выступает </w:t>
      </w:r>
      <w:bookmarkStart w:name="_Hlk87059469" w:id="0"/>
      <w:r>
        <w:rPr>
          <w:rStyle w:val="Нет B"/>
          <w:rtl w:val="0"/>
          <w:lang w:val="ru-RU"/>
        </w:rPr>
        <w:t>Отдел религиозного образования и катехизации Южно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Сахалинской и Курильской епархии</w:t>
      </w:r>
      <w:bookmarkEnd w:id="0"/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Отдел религиозного образования осуществляет организацию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подготовку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проведение и творческое руководство Конкурса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оставляя за собой право вносить изменения в программу в случае необходимости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spacing w:after="160" w:line="259" w:lineRule="auto"/>
        <w:ind w:left="720" w:firstLine="0"/>
        <w:jc w:val="center"/>
      </w:pPr>
      <w:r>
        <w:rPr>
          <w:rStyle w:val="Нет B"/>
          <w:rtl w:val="0"/>
          <w:lang w:val="ru-RU"/>
        </w:rPr>
        <w:t xml:space="preserve">4. </w:t>
      </w:r>
      <w:r>
        <w:rPr>
          <w:rStyle w:val="Нет B"/>
          <w:rtl w:val="0"/>
          <w:lang w:val="ru-RU"/>
        </w:rPr>
        <w:t>УЧАСТНИКИ</w:t>
      </w:r>
      <w:r>
        <w:rPr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КОНКУРСА</w:t>
      </w:r>
    </w:p>
    <w:p>
      <w:pPr>
        <w:pStyle w:val="Normal.0"/>
        <w:widowControl w:val="0"/>
        <w:spacing w:before="7"/>
        <w:rPr>
          <w:b w:val="1"/>
          <w:bCs w:val="1"/>
          <w:sz w:val="30"/>
          <w:szCs w:val="30"/>
        </w:rPr>
      </w:pPr>
    </w:p>
    <w:p>
      <w:pPr>
        <w:pStyle w:val="Normal.0"/>
        <w:spacing w:after="160" w:line="259" w:lineRule="auto"/>
        <w:ind w:left="720" w:firstLine="0"/>
        <w:jc w:val="both"/>
      </w:pPr>
      <w:r>
        <w:rPr>
          <w:rStyle w:val="Нет B"/>
          <w:rtl w:val="0"/>
          <w:lang w:val="ru-RU"/>
        </w:rPr>
        <w:t>В Конкурсе могут принимать участие воспитанники приходских воскресных школ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учащиеся общеобразовательных школ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учреждений среднего и высшего профессионального образования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воспитанники дошкольных учреждений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учреждений дополнительного образования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творческие коллективы учреждений культуры и искусства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родители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преподаватели и другие участники</w:t>
      </w:r>
      <w:r>
        <w:rPr>
          <w:rStyle w:val="Нет B"/>
          <w:rtl w:val="0"/>
          <w:lang w:val="ru-RU"/>
        </w:rPr>
        <w:t xml:space="preserve">. </w:t>
      </w:r>
      <w:r>
        <w:rPr>
          <w:rStyle w:val="Нет B"/>
          <w:rtl w:val="0"/>
          <w:lang w:val="ru-RU"/>
        </w:rPr>
        <w:t>Возрастная категория – не ограничена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spacing w:after="160" w:line="259" w:lineRule="auto"/>
        <w:ind w:left="720" w:firstLine="0"/>
        <w:jc w:val="both"/>
      </w:pPr>
    </w:p>
    <w:p>
      <w:pPr>
        <w:pStyle w:val="Normal.0"/>
        <w:spacing w:after="160" w:line="259" w:lineRule="auto"/>
        <w:ind w:left="720" w:firstLine="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B"/>
          <w:rtl w:val="0"/>
          <w:lang w:val="ru-RU"/>
        </w:rPr>
        <w:t xml:space="preserve">5.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СРОКИ</w:t>
      </w:r>
      <w:r>
        <w:rPr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ПРОВЕДЕНИЯ</w:t>
      </w:r>
      <w:r>
        <w:rPr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КОНКУРСА</w:t>
      </w:r>
    </w:p>
    <w:p>
      <w:pPr>
        <w:pStyle w:val="Normal.0"/>
        <w:widowControl w:val="0"/>
        <w:spacing w:before="7"/>
        <w:jc w:val="both"/>
        <w:rPr>
          <w:b w:val="1"/>
          <w:bCs w:val="1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line="276" w:lineRule="auto"/>
        <w:ind w:left="273" w:firstLine="0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Прием заявок до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12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марта </w:t>
      </w:r>
      <w:r>
        <w:rPr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2024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электронном виде на почту отдела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"mailto:konkurs.oroiksakh@mail.ru"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konkurs.oroiksakh@mail.ru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widowControl w:val="0"/>
        <w:spacing w:line="276" w:lineRule="auto"/>
        <w:ind w:left="273" w:right="133" w:firstLine="0"/>
        <w:jc w:val="both"/>
        <w:rPr>
          <w:rStyle w:val="Нет"/>
          <w:b w:val="1"/>
          <w:bCs w:val="1"/>
          <w:outline w:val="0"/>
          <w:color w:val="5a8a39"/>
          <w:u w:color="5a8a39"/>
          <w14:textFill>
            <w14:solidFill>
              <w14:srgbClr w14:val="5A8A39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Прием работ с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13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марта</w:t>
      </w:r>
      <w:r>
        <w:rPr>
          <w:rStyle w:val="Нет"/>
          <w:b w:val="1"/>
          <w:bCs w:val="1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31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марта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2024</w:t>
      </w:r>
      <w:r>
        <w:rPr>
          <w:rStyle w:val="Нет"/>
          <w:b w:val="1"/>
          <w:bCs w:val="1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 xml:space="preserve">Кафедральный Собор </w:t>
      </w:r>
      <w:r>
        <w:rPr>
          <w:rStyle w:val="Нет B"/>
          <w:rtl w:val="0"/>
          <w:lang w:val="ru-RU"/>
        </w:rPr>
        <w:t xml:space="preserve">Рождества Христова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площадь Победы</w:t>
      </w:r>
      <w:r>
        <w:rPr>
          <w:rStyle w:val="Нет B"/>
          <w:rtl w:val="0"/>
          <w:lang w:val="ru-RU"/>
        </w:rPr>
        <w:t xml:space="preserve">); </w:t>
      </w:r>
      <w:r>
        <w:rPr>
          <w:rStyle w:val="Нет B"/>
          <w:rtl w:val="0"/>
          <w:lang w:val="ru-RU"/>
        </w:rPr>
        <w:t xml:space="preserve">поделки </w:t>
      </w:r>
      <w:r>
        <w:rPr>
          <w:rStyle w:val="Нет B"/>
          <w:rtl w:val="0"/>
          <w:lang w:val="ru-RU"/>
        </w:rPr>
        <w:t xml:space="preserve">+ </w:t>
      </w:r>
      <w:r>
        <w:rPr>
          <w:rStyle w:val="Нет B"/>
          <w:rtl w:val="0"/>
          <w:lang w:val="ru-RU"/>
        </w:rPr>
        <w:t>пакет документов</w:t>
      </w:r>
      <w:r>
        <w:rPr>
          <w:rStyle w:val="Нет B"/>
          <w:rtl w:val="0"/>
          <w:lang w:val="ru-RU"/>
        </w:rPr>
        <w:t xml:space="preserve">) </w:t>
      </w:r>
    </w:p>
    <w:p>
      <w:pPr>
        <w:pStyle w:val="Normal.0"/>
        <w:widowControl w:val="0"/>
        <w:spacing w:line="276" w:lineRule="auto"/>
        <w:ind w:left="273" w:right="133" w:firstLine="0"/>
        <w:rPr>
          <w:rStyle w:val="Нет B"/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Подведение итогов до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2024</w:t>
      </w:r>
    </w:p>
    <w:p>
      <w:pPr>
        <w:pStyle w:val="Normal.0"/>
        <w:widowControl w:val="0"/>
        <w:spacing w:line="276" w:lineRule="auto"/>
        <w:ind w:left="993" w:right="133" w:firstLine="0"/>
        <w:rPr>
          <w:rStyle w:val="Нет B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"https://xn--80aaagntdxteaiocodn4cj5q.xn--p1ai/"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</w:t>
      </w:r>
      <w:r>
        <w:rPr>
          <w:rStyle w:val="Hyperlink.1"/>
          <w:rtl w:val="0"/>
          <w:lang w:val="ru-RU"/>
        </w:rPr>
        <w:t>епархияостровсахалин</w:t>
      </w:r>
      <w:r>
        <w:rPr>
          <w:rStyle w:val="Hyperlink.1"/>
          <w:rtl w:val="0"/>
          <w:lang w:val="ru-RU"/>
        </w:rPr>
        <w:t>.</w:t>
      </w:r>
      <w:r>
        <w:rPr>
          <w:rStyle w:val="Hyperlink.1"/>
          <w:rtl w:val="0"/>
          <w:lang w:val="ru-RU"/>
        </w:rPr>
        <w:t>рф</w:t>
      </w:r>
      <w:r>
        <w:rPr>
          <w:rStyle w:val="Hyperlink.1"/>
          <w:rtl w:val="0"/>
          <w:lang w:val="ru-RU"/>
        </w:rPr>
        <w:t>/</w:t>
      </w:r>
      <w:r>
        <w:rPr/>
        <w:fldChar w:fldCharType="end" w:fldLock="0"/>
      </w:r>
    </w:p>
    <w:p>
      <w:pPr>
        <w:pStyle w:val="Normal.0"/>
        <w:widowControl w:val="0"/>
        <w:spacing w:line="276" w:lineRule="auto"/>
        <w:ind w:left="993" w:right="133" w:firstLine="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"https://oroiksakh.cerkov.ru/category/news/"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https://oroiksakh.cerkov.ru/category/news/</w:t>
      </w:r>
      <w:r>
        <w:rPr/>
        <w:fldChar w:fldCharType="end" w:fldLock="0"/>
      </w:r>
    </w:p>
    <w:p>
      <w:pPr>
        <w:pStyle w:val="Normal.0"/>
        <w:widowControl w:val="0"/>
        <w:spacing w:line="276" w:lineRule="auto"/>
        <w:ind w:left="273" w:right="133" w:firstLine="0"/>
        <w:rPr>
          <w:rStyle w:val="Нет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Выставка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ярмарка с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по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апреля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2024</w:t>
      </w:r>
    </w:p>
    <w:p>
      <w:pPr>
        <w:pStyle w:val="Normal.0"/>
        <w:rPr>
          <w:rStyle w:val="Нет"/>
          <w:i w:val="1"/>
          <w:iCs w:val="1"/>
          <w:sz w:val="28"/>
          <w:szCs w:val="28"/>
        </w:rPr>
      </w:pPr>
    </w:p>
    <w:p>
      <w:pPr>
        <w:pStyle w:val="Normal.0"/>
        <w:widowControl w:val="0"/>
        <w:spacing w:before="10"/>
        <w:jc w:val="center"/>
        <w:rPr>
          <w:rStyle w:val="Нет B"/>
          <w:sz w:val="27"/>
          <w:szCs w:val="27"/>
        </w:rPr>
      </w:pPr>
    </w:p>
    <w:p>
      <w:pPr>
        <w:pStyle w:val="Normal.0"/>
        <w:widowControl w:val="0"/>
        <w:tabs>
          <w:tab w:val="left" w:pos="2746"/>
        </w:tabs>
        <w:ind w:left="720" w:right="600" w:firstLine="0"/>
        <w:jc w:val="center"/>
        <w:outlineLvl w:val="0"/>
        <w:rPr>
          <w:rStyle w:val="Нет B"/>
        </w:rPr>
      </w:pPr>
      <w:r>
        <w:rPr>
          <w:rStyle w:val="Нет B"/>
          <w:rtl w:val="0"/>
          <w:lang w:val="ru-RU"/>
        </w:rPr>
        <w:t xml:space="preserve">6. </w:t>
      </w:r>
      <w:r>
        <w:rPr>
          <w:rStyle w:val="Нет B"/>
          <w:rtl w:val="0"/>
          <w:lang w:val="ru-RU"/>
        </w:rPr>
        <w:t>ПОРЯДОК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УСЛОВИЯ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ПРОВЕДЕНИЯ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КОНКУРСА</w:t>
      </w:r>
    </w:p>
    <w:p>
      <w:pPr>
        <w:pStyle w:val="Normal.0"/>
        <w:widowControl w:val="0"/>
        <w:spacing w:before="7"/>
        <w:rPr>
          <w:rStyle w:val="Нет"/>
          <w:b w:val="1"/>
          <w:bCs w:val="1"/>
          <w:sz w:val="30"/>
          <w:szCs w:val="30"/>
        </w:rPr>
      </w:pPr>
    </w:p>
    <w:p>
      <w:pPr>
        <w:pStyle w:val="List Paragraph"/>
        <w:numPr>
          <w:ilvl w:val="0"/>
          <w:numId w:val="4"/>
        </w:numPr>
        <w:bidi w:val="0"/>
        <w:spacing w:after="160" w:line="259" w:lineRule="auto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Конкурсные просмотры работ проводятся в один тур</w:t>
      </w:r>
      <w:r>
        <w:rPr>
          <w:rStyle w:val="Нет B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160" w:line="259" w:lineRule="auto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Участники</w:t>
        <w:tab/>
        <w:t>заполняют</w:t>
        <w:tab/>
        <w:t>заявку</w:t>
        <w:tab/>
        <w:t>на</w:t>
        <w:tab/>
        <w:t>Конкурс</w:t>
        <w:tab/>
        <w:t>и направляют ее организаторам</w:t>
      </w:r>
      <w:r>
        <w:rPr>
          <w:rStyle w:val="Нет B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160" w:line="259" w:lineRule="auto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Каждая заявка на участие должна сопровождаться письменным согласием участника</w:t>
      </w:r>
      <w:r>
        <w:rPr>
          <w:rStyle w:val="Нет B"/>
          <w:rtl w:val="0"/>
          <w:lang w:val="ru-RU"/>
        </w:rPr>
        <w:t xml:space="preserve">/ </w:t>
      </w:r>
      <w:r>
        <w:rPr>
          <w:rStyle w:val="Нет B"/>
          <w:rtl w:val="0"/>
          <w:lang w:val="ru-RU"/>
        </w:rPr>
        <w:t>законного представителя несовершеннолетнего участника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а также письменным согласием руководителя</w:t>
      </w:r>
      <w:r>
        <w:rPr>
          <w:rStyle w:val="Нет B"/>
          <w:rtl w:val="0"/>
          <w:lang w:val="ru-RU"/>
        </w:rPr>
        <w:t>/</w:t>
      </w:r>
      <w:r>
        <w:rPr>
          <w:rStyle w:val="Нет B"/>
          <w:rtl w:val="0"/>
          <w:lang w:val="ru-RU"/>
        </w:rPr>
        <w:t>представителя участника или коллектива участников на обработку персональных данных</w:t>
      </w:r>
    </w:p>
    <w:p>
      <w:pPr>
        <w:pStyle w:val="List Paragraph"/>
        <w:numPr>
          <w:ilvl w:val="0"/>
          <w:numId w:val="4"/>
        </w:numPr>
        <w:bidi w:val="0"/>
        <w:spacing w:after="160" w:line="259" w:lineRule="auto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Каждая работа должна сопровождаться письменным согласием на передачу исключительных авторских прав на творческую работу организаторам Конкурса</w:t>
      </w:r>
      <w:r>
        <w:rPr>
          <w:rStyle w:val="Нет B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160" w:line="259" w:lineRule="auto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Участники предоставляют работы на Конкурс в соответствии с требованиями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установленными настоящим Положением</w:t>
      </w:r>
      <w:r>
        <w:rPr>
          <w:rStyle w:val="Нет B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160" w:line="259" w:lineRule="auto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Работа должна быть выполнена в том году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в котором проводится Конкурс</w:t>
      </w:r>
      <w:r>
        <w:rPr>
          <w:rStyle w:val="Нет B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160" w:line="259" w:lineRule="auto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Работы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присланные на Конкурс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не рецензируются и не возвращаются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spacing w:after="160" w:line="259" w:lineRule="auto"/>
        <w:ind w:left="709" w:hanging="360"/>
        <w:jc w:val="both"/>
        <w:rPr>
          <w:rStyle w:val="Нет B"/>
        </w:rPr>
      </w:pPr>
    </w:p>
    <w:p>
      <w:pPr>
        <w:pStyle w:val="Normal.0"/>
        <w:spacing w:after="160" w:line="259" w:lineRule="auto"/>
        <w:ind w:left="709" w:hanging="360"/>
        <w:jc w:val="both"/>
        <w:rPr>
          <w:rStyle w:val="Нет"/>
          <w:b w:val="1"/>
          <w:bCs w:val="1"/>
          <w:i w:val="1"/>
          <w:iCs w:val="1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Внимание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:</w:t>
      </w:r>
    </w:p>
    <w:p>
      <w:pPr>
        <w:pStyle w:val="Normal.0"/>
        <w:spacing w:after="160" w:line="259" w:lineRule="auto"/>
        <w:ind w:left="720" w:firstLine="0"/>
        <w:jc w:val="both"/>
        <w:rPr>
          <w:rStyle w:val="Нет"/>
          <w:b w:val="1"/>
          <w:bCs w:val="1"/>
          <w:i w:val="1"/>
          <w:iCs w:val="1"/>
        </w:rPr>
      </w:pPr>
      <w:r>
        <w:rPr>
          <w:rStyle w:val="Нет"/>
          <w:b w:val="1"/>
          <w:bCs w:val="1"/>
          <w:i w:val="1"/>
          <w:iCs w:val="1"/>
          <w:rtl w:val="0"/>
          <w:lang w:val="ru-RU"/>
        </w:rPr>
        <w:t>Конкурсные работы епархиального тура станут участниками ежегодных благотворительных акций и ярмарок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организатором которых выступает Отдел религиозного образования и катехизации Южно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-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Сахалинской и Курильской епархии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 xml:space="preserve">. 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Конкурсные работы возврату не подлежат</w:t>
      </w:r>
      <w:r>
        <w:rPr>
          <w:rStyle w:val="Нет"/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.0"/>
        <w:spacing w:after="160" w:line="259" w:lineRule="auto"/>
        <w:ind w:left="720" w:firstLine="0"/>
        <w:jc w:val="both"/>
        <w:rPr>
          <w:rStyle w:val="Нет"/>
          <w:i w:val="1"/>
          <w:iCs w:val="1"/>
        </w:rPr>
      </w:pPr>
    </w:p>
    <w:p>
      <w:pPr>
        <w:pStyle w:val="Normal.0"/>
        <w:spacing w:after="160" w:line="259" w:lineRule="auto"/>
        <w:ind w:left="1440" w:firstLine="0"/>
        <w:jc w:val="center"/>
        <w:rPr>
          <w:rStyle w:val="Нет B"/>
        </w:rPr>
      </w:pPr>
      <w:r>
        <w:rPr>
          <w:rStyle w:val="Нет"/>
          <w:i w:val="1"/>
          <w:iCs w:val="1"/>
          <w:rtl w:val="0"/>
          <w:lang w:val="ru-RU"/>
        </w:rPr>
        <w:t xml:space="preserve">7. </w:t>
      </w:r>
      <w:r>
        <w:rPr>
          <w:rStyle w:val="Нет B"/>
          <w:rtl w:val="0"/>
          <w:lang w:val="ru-RU"/>
        </w:rPr>
        <w:t>НОМИНАЦИИ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ВОЗРАСТНЫЕ КАТЕГОРИИ УЧАСТНИКОВ</w:t>
      </w:r>
    </w:p>
    <w:p>
      <w:pPr>
        <w:pStyle w:val="Normal.0"/>
        <w:widowControl w:val="0"/>
        <w:rPr>
          <w:rStyle w:val="Нет"/>
          <w:i w:val="1"/>
          <w:iCs w:val="1"/>
          <w:sz w:val="26"/>
          <w:szCs w:val="26"/>
        </w:rPr>
      </w:pPr>
    </w:p>
    <w:p>
      <w:pPr>
        <w:pStyle w:val="Normal.0"/>
        <w:widowControl w:val="0"/>
        <w:spacing w:before="4" w:line="630" w:lineRule="atLeast"/>
        <w:ind w:left="273" w:firstLine="0"/>
        <w:jc w:val="both"/>
        <w:rPr>
          <w:rStyle w:val="Нет B"/>
        </w:rPr>
      </w:pPr>
      <w:r>
        <w:rPr>
          <w:rStyle w:val="Нет"/>
          <w:b w:val="1"/>
          <w:bCs w:val="1"/>
          <w:rtl w:val="0"/>
          <w:lang w:val="ru-RU"/>
        </w:rPr>
        <w:t>Работы изготавливаются в трех номинациях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Normal.0"/>
        <w:widowControl w:val="0"/>
        <w:spacing w:before="4"/>
        <w:ind w:left="272" w:firstLine="0"/>
        <w:jc w:val="both"/>
        <w:rPr>
          <w:rStyle w:val="Нет B"/>
        </w:rPr>
      </w:pPr>
      <w:r>
        <w:rPr>
          <w:rStyle w:val="Нет B"/>
          <w:rtl w:val="0"/>
          <w:lang w:val="ru-RU"/>
        </w:rPr>
        <w:t xml:space="preserve">1. </w:t>
      </w:r>
      <w:r>
        <w:rPr>
          <w:rStyle w:val="Нет B"/>
          <w:rtl w:val="0"/>
          <w:lang w:val="ru-RU"/>
        </w:rPr>
        <w:t>Пасхальная открытка</w:t>
      </w:r>
      <w:r>
        <w:rPr>
          <w:rStyle w:val="Нет B"/>
          <w:rtl w:val="0"/>
          <w:lang w:val="ru-RU"/>
        </w:rPr>
        <w:t xml:space="preserve">. </w:t>
      </w:r>
    </w:p>
    <w:p>
      <w:pPr>
        <w:pStyle w:val="Normal.0"/>
        <w:widowControl w:val="0"/>
        <w:spacing w:before="4"/>
        <w:ind w:left="272" w:firstLine="0"/>
        <w:jc w:val="both"/>
        <w:rPr>
          <w:rStyle w:val="Нет B"/>
        </w:rPr>
      </w:pPr>
      <w:r>
        <w:rPr>
          <w:rStyle w:val="Нет B"/>
          <w:rtl w:val="0"/>
          <w:lang w:val="ru-RU"/>
        </w:rPr>
        <w:t xml:space="preserve">2. </w:t>
      </w:r>
      <w:r>
        <w:rPr>
          <w:rStyle w:val="Нет B"/>
          <w:rtl w:val="0"/>
          <w:lang w:val="ru-RU"/>
        </w:rPr>
        <w:t>Пасхальный сувенир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spacing w:before="4"/>
        <w:ind w:left="272" w:firstLine="0"/>
        <w:jc w:val="both"/>
        <w:rPr>
          <w:rStyle w:val="Нет B"/>
        </w:rPr>
      </w:pPr>
      <w:r>
        <w:rPr>
          <w:rStyle w:val="Нет B"/>
          <w:rtl w:val="0"/>
          <w:lang w:val="ru-RU"/>
        </w:rPr>
        <w:t xml:space="preserve">3. </w:t>
      </w:r>
      <w:r>
        <w:rPr>
          <w:rStyle w:val="Нет B"/>
          <w:rtl w:val="0"/>
          <w:lang w:val="ru-RU"/>
        </w:rPr>
        <w:t>Пасхальная композиция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spacing w:before="4"/>
        <w:ind w:left="272" w:firstLine="0"/>
        <w:jc w:val="both"/>
        <w:rPr>
          <w:rStyle w:val="Нет B"/>
        </w:rPr>
      </w:pPr>
    </w:p>
    <w:p>
      <w:pPr>
        <w:pStyle w:val="Normal.0"/>
        <w:widowControl w:val="0"/>
        <w:spacing w:before="4" w:line="630" w:lineRule="atLeast"/>
        <w:ind w:left="273" w:firstLine="0"/>
        <w:jc w:val="both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Конкурс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проводится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в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следующих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группах и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возрастных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категориях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Normal.0"/>
        <w:widowControl w:val="0"/>
        <w:spacing w:line="24" w:lineRule="auto"/>
        <w:jc w:val="both"/>
        <w:rPr>
          <w:rStyle w:val="Нет"/>
          <w:b w:val="1"/>
          <w:bCs w:val="1"/>
        </w:rPr>
      </w:pPr>
    </w:p>
    <w:p>
      <w:pPr>
        <w:pStyle w:val="Normal.0"/>
        <w:widowControl w:val="0"/>
        <w:numPr>
          <w:ilvl w:val="0"/>
          <w:numId w:val="6"/>
        </w:numPr>
        <w:bidi w:val="0"/>
        <w:spacing w:line="273" w:lineRule="auto"/>
        <w:ind w:right="0"/>
        <w:jc w:val="both"/>
        <w:rPr>
          <w:rtl w:val="0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Индивидуальная работа </w:t>
      </w:r>
      <w:r>
        <w:rPr>
          <w:rStyle w:val="Нет B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в данной группе может быть представлена творческая работа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выполненная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самостоятельно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участником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согласно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возрастной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категории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spacing w:before="8"/>
        <w:jc w:val="both"/>
        <w:rPr>
          <w:rStyle w:val="Нет B"/>
        </w:rPr>
      </w:pPr>
    </w:p>
    <w:p>
      <w:pPr>
        <w:pStyle w:val="Normal.0"/>
        <w:widowControl w:val="0"/>
        <w:tabs>
          <w:tab w:val="left" w:pos="839"/>
          <w:tab w:val="left" w:pos="840"/>
        </w:tabs>
        <w:spacing w:before="1"/>
        <w:jc w:val="both"/>
        <w:rPr>
          <w:rStyle w:val="Нет B"/>
        </w:rPr>
      </w:pPr>
      <w:r>
        <w:rPr>
          <w:rStyle w:val="Нет B"/>
          <w:rtl w:val="0"/>
          <w:lang w:val="ru-RU"/>
        </w:rPr>
        <w:t xml:space="preserve">     </w:t>
        <w:tab/>
        <w:t>возрастная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категория</w:t>
      </w:r>
      <w:r>
        <w:rPr>
          <w:rStyle w:val="Нет B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4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-6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лет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839"/>
          <w:tab w:val="left" w:pos="840"/>
        </w:tabs>
        <w:spacing w:before="39"/>
        <w:ind w:left="360" w:firstLine="0"/>
        <w:jc w:val="both"/>
        <w:rPr>
          <w:rStyle w:val="Нет B"/>
        </w:rPr>
      </w:pPr>
      <w:r>
        <w:rPr>
          <w:rStyle w:val="Нет B"/>
          <w:rtl w:val="0"/>
        </w:rPr>
        <w:tab/>
        <w:t>возрастная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категория</w:t>
      </w:r>
      <w:r>
        <w:rPr>
          <w:rStyle w:val="Нет B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7-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9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лет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839"/>
          <w:tab w:val="left" w:pos="840"/>
        </w:tabs>
        <w:spacing w:before="42"/>
        <w:ind w:left="360" w:firstLine="0"/>
        <w:jc w:val="both"/>
        <w:rPr>
          <w:rStyle w:val="Нет B"/>
        </w:rPr>
      </w:pPr>
      <w:r>
        <w:rPr>
          <w:rStyle w:val="Нет B"/>
          <w:rtl w:val="0"/>
        </w:rPr>
        <w:tab/>
        <w:t>возрастная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категория</w:t>
      </w:r>
      <w:r>
        <w:rPr>
          <w:rStyle w:val="Нет B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10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-12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лет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839"/>
          <w:tab w:val="left" w:pos="840"/>
        </w:tabs>
        <w:spacing w:before="40"/>
        <w:ind w:left="360" w:firstLine="0"/>
        <w:jc w:val="both"/>
        <w:rPr>
          <w:rStyle w:val="Нет B"/>
        </w:rPr>
      </w:pPr>
      <w:r>
        <w:rPr>
          <w:rStyle w:val="Нет B"/>
          <w:rtl w:val="0"/>
        </w:rPr>
        <w:tab/>
        <w:t>возрастная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категория</w:t>
      </w:r>
      <w:r>
        <w:rPr>
          <w:rStyle w:val="Нет B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13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-15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лет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839"/>
          <w:tab w:val="left" w:pos="840"/>
        </w:tabs>
        <w:spacing w:before="42"/>
        <w:ind w:left="360" w:firstLine="0"/>
        <w:jc w:val="both"/>
        <w:rPr>
          <w:rStyle w:val="Нет B"/>
        </w:rPr>
      </w:pPr>
      <w:r>
        <w:rPr>
          <w:rStyle w:val="Нет B"/>
          <w:rtl w:val="0"/>
        </w:rPr>
        <w:tab/>
        <w:t>возрастная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категория</w:t>
      </w:r>
      <w:r>
        <w:rPr>
          <w:rStyle w:val="Нет B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16-18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лет</w:t>
      </w:r>
      <w:r>
        <w:rPr>
          <w:rStyle w:val="Нет B"/>
          <w:rtl w:val="0"/>
          <w:lang w:val="ru-RU"/>
        </w:rPr>
        <w:t>;</w:t>
      </w:r>
    </w:p>
    <w:p>
      <w:pPr>
        <w:pStyle w:val="Normal.0"/>
        <w:widowControl w:val="0"/>
        <w:tabs>
          <w:tab w:val="left" w:pos="839"/>
          <w:tab w:val="left" w:pos="840"/>
        </w:tabs>
        <w:spacing w:before="39"/>
        <w:ind w:left="360" w:firstLine="0"/>
        <w:jc w:val="both"/>
        <w:rPr>
          <w:rStyle w:val="Нет B"/>
        </w:rPr>
      </w:pPr>
      <w:r>
        <w:rPr>
          <w:rStyle w:val="Нет B"/>
          <w:rtl w:val="0"/>
        </w:rPr>
        <w:tab/>
        <w:t>возрастная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категория</w:t>
      </w:r>
      <w:r>
        <w:rPr>
          <w:rStyle w:val="Нет B"/>
          <w:rtl w:val="0"/>
          <w:lang w:val="ru-RU"/>
        </w:rPr>
        <w:t>: 19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лет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старше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spacing w:before="7"/>
        <w:jc w:val="both"/>
        <w:rPr>
          <w:rStyle w:val="Нет B"/>
          <w:sz w:val="30"/>
          <w:szCs w:val="30"/>
        </w:rPr>
      </w:pPr>
    </w:p>
    <w:p>
      <w:pPr>
        <w:pStyle w:val="Normal.0"/>
        <w:widowControl w:val="0"/>
        <w:numPr>
          <w:ilvl w:val="0"/>
          <w:numId w:val="6"/>
        </w:numPr>
        <w:bidi w:val="0"/>
        <w:spacing w:line="268" w:lineRule="auto"/>
        <w:ind w:right="0"/>
        <w:jc w:val="both"/>
        <w:rPr>
          <w:rtl w:val="0"/>
          <w:lang w:val="ru-RU"/>
        </w:rPr>
      </w:pPr>
      <w:r>
        <w:rPr>
          <w:rStyle w:val="Нет"/>
          <w:b w:val="1"/>
          <w:bCs w:val="1"/>
          <w:rtl w:val="0"/>
          <w:lang w:val="ru-RU"/>
        </w:rPr>
        <w:t xml:space="preserve">Коллективная работа </w:t>
      </w:r>
      <w:r>
        <w:rPr>
          <w:rStyle w:val="Нет"/>
          <w:b w:val="1"/>
          <w:bCs w:val="1"/>
          <w:rtl w:val="0"/>
          <w:lang w:val="ru-RU"/>
        </w:rPr>
        <w:t xml:space="preserve">- </w:t>
      </w:r>
      <w:r>
        <w:rPr>
          <w:rStyle w:val="Нет B"/>
          <w:rtl w:val="0"/>
          <w:lang w:val="ru-RU"/>
        </w:rPr>
        <w:t>в данной группе может быть представлена групповая работа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выполненная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самостоятельно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участниками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совместно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педагогом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spacing w:before="10"/>
        <w:jc w:val="both"/>
        <w:rPr>
          <w:rStyle w:val="Нет B"/>
          <w:sz w:val="22"/>
          <w:szCs w:val="22"/>
        </w:rPr>
      </w:pPr>
    </w:p>
    <w:p>
      <w:pPr>
        <w:pStyle w:val="Normal.0"/>
        <w:widowControl w:val="0"/>
        <w:tabs>
          <w:tab w:val="left" w:pos="839"/>
          <w:tab w:val="left" w:pos="840"/>
        </w:tabs>
        <w:jc w:val="both"/>
        <w:rPr>
          <w:rStyle w:val="Нет B"/>
        </w:rPr>
      </w:pPr>
      <w:r>
        <w:rPr>
          <w:rStyle w:val="Нет B"/>
          <w:rtl w:val="0"/>
          <w:lang w:val="ru-RU"/>
        </w:rPr>
        <w:t xml:space="preserve"> </w:t>
        <w:tab/>
        <w:t>возрастная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категория</w:t>
      </w:r>
      <w:r>
        <w:rPr>
          <w:rStyle w:val="Нет B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ограничена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spacing w:before="3"/>
        <w:jc w:val="both"/>
        <w:rPr>
          <w:rStyle w:val="Нет B"/>
          <w:sz w:val="27"/>
          <w:szCs w:val="27"/>
        </w:rPr>
      </w:pPr>
    </w:p>
    <w:p>
      <w:pPr>
        <w:pStyle w:val="Normal.0"/>
        <w:widowControl w:val="0"/>
        <w:numPr>
          <w:ilvl w:val="0"/>
          <w:numId w:val="7"/>
        </w:numPr>
        <w:bidi w:val="0"/>
        <w:spacing w:line="266" w:lineRule="auto"/>
        <w:ind w:right="0"/>
        <w:jc w:val="both"/>
        <w:rPr>
          <w:sz w:val="22"/>
          <w:szCs w:val="22"/>
          <w:rtl w:val="0"/>
        </w:rPr>
      </w:pPr>
      <w:r>
        <w:rPr>
          <w:rStyle w:val="Нет B"/>
          <w:sz w:val="22"/>
          <w:szCs w:val="22"/>
        </w:rPr>
        <w:tab/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Семейная работа – 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данной группе может быть представлена творческая работа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выполненная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в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домашних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условиях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участием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детей</w:t>
      </w:r>
      <w:r>
        <w:rPr>
          <w:rStyle w:val="Нет"/>
          <w:sz w:val="24"/>
          <w:szCs w:val="24"/>
          <w:rtl w:val="0"/>
          <w:lang w:val="ru-RU"/>
        </w:rPr>
        <w:t>,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родителей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и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других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членов</w:t>
      </w:r>
      <w:r>
        <w:rPr>
          <w:rStyle w:val="Нет"/>
          <w:spacing w:val="0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>семьи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Normal.0"/>
        <w:widowControl w:val="0"/>
        <w:spacing w:before="3"/>
        <w:jc w:val="both"/>
        <w:rPr>
          <w:rStyle w:val="Нет B"/>
          <w:sz w:val="23"/>
          <w:szCs w:val="23"/>
        </w:rPr>
      </w:pPr>
    </w:p>
    <w:p>
      <w:pPr>
        <w:pStyle w:val="Normal.0"/>
        <w:widowControl w:val="0"/>
        <w:tabs>
          <w:tab w:val="left" w:pos="839"/>
          <w:tab w:val="left" w:pos="840"/>
        </w:tabs>
        <w:ind w:left="720" w:firstLine="0"/>
        <w:jc w:val="both"/>
        <w:rPr>
          <w:rStyle w:val="Нет B"/>
        </w:rPr>
      </w:pPr>
      <w:r>
        <w:rPr>
          <w:rStyle w:val="Нет B"/>
          <w:rtl w:val="0"/>
        </w:rPr>
        <w:tab/>
        <w:t>возрастная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категория</w:t>
      </w:r>
      <w:r>
        <w:rPr>
          <w:rStyle w:val="Нет B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ограничена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839"/>
          <w:tab w:val="left" w:pos="840"/>
        </w:tabs>
        <w:ind w:left="1440" w:firstLine="0"/>
        <w:jc w:val="center"/>
        <w:rPr>
          <w:rStyle w:val="Нет B"/>
        </w:rPr>
      </w:pPr>
      <w:r>
        <w:rPr>
          <w:rStyle w:val="Нет B"/>
          <w:rtl w:val="0"/>
          <w:lang w:val="ru-RU"/>
        </w:rPr>
        <w:t xml:space="preserve">8. </w:t>
      </w:r>
      <w:r>
        <w:rPr>
          <w:rStyle w:val="Нет B"/>
          <w:rtl w:val="0"/>
          <w:lang w:val="ru-RU"/>
        </w:rPr>
        <w:t>ТРЕБОВАНИЯ К ОФОРМЛЕНИЮ РАБОТ</w:t>
      </w:r>
    </w:p>
    <w:p>
      <w:pPr>
        <w:pStyle w:val="List Paragraph"/>
        <w:widowControl w:val="0"/>
        <w:spacing w:before="8"/>
        <w:jc w:val="both"/>
        <w:rPr>
          <w:rStyle w:val="Нет"/>
          <w:b w:val="1"/>
          <w:bCs w:val="1"/>
          <w:sz w:val="30"/>
          <w:szCs w:val="30"/>
        </w:rPr>
      </w:pPr>
    </w:p>
    <w:p>
      <w:pPr>
        <w:pStyle w:val="Normal.0"/>
        <w:widowControl w:val="0"/>
        <w:tabs>
          <w:tab w:val="left" w:pos="840"/>
        </w:tabs>
        <w:spacing w:line="276" w:lineRule="auto"/>
        <w:ind w:left="720" w:firstLine="0"/>
        <w:jc w:val="both"/>
        <w:rPr>
          <w:rStyle w:val="Нет B"/>
        </w:rPr>
      </w:pPr>
      <w:r>
        <w:rPr>
          <w:rStyle w:val="Нет"/>
          <w:b w:val="1"/>
          <w:bCs w:val="1"/>
          <w:rtl w:val="0"/>
          <w:lang w:val="ru-RU"/>
        </w:rPr>
        <w:t>Материалы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и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техника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исполнения</w:t>
      </w:r>
      <w:r>
        <w:rPr>
          <w:rStyle w:val="Нет B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участию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Конкурсе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принимаются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работы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выполненные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различных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техниках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декоративно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прикладного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творчества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использованием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любых материалов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spacing w:before="8"/>
        <w:jc w:val="both"/>
        <w:rPr>
          <w:rStyle w:val="Нет B"/>
          <w:sz w:val="27"/>
          <w:szCs w:val="27"/>
        </w:rPr>
      </w:pPr>
    </w:p>
    <w:p>
      <w:pPr>
        <w:pStyle w:val="Normal.0"/>
        <w:widowControl w:val="0"/>
        <w:tabs>
          <w:tab w:val="left" w:pos="839"/>
          <w:tab w:val="left" w:pos="840"/>
        </w:tabs>
        <w:jc w:val="both"/>
        <w:outlineLvl w:val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</w:rPr>
        <w:tab/>
        <w:t>Требования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к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оформлению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9"/>
        </w:numPr>
        <w:bidi w:val="0"/>
        <w:spacing w:before="37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Размер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работы</w:t>
      </w:r>
      <w:r>
        <w:rPr>
          <w:rStyle w:val="Нет B"/>
          <w:rtl w:val="0"/>
          <w:lang w:val="ru-RU"/>
        </w:rPr>
        <w:t>: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более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30</w:t>
      </w:r>
      <w:r>
        <w:rPr>
          <w:rStyle w:val="Нет B"/>
          <w:rtl w:val="0"/>
          <w:lang w:val="ru-RU"/>
        </w:rPr>
        <w:t>х</w:t>
      </w:r>
      <w:r>
        <w:rPr>
          <w:rStyle w:val="Нет B"/>
          <w:rtl w:val="0"/>
          <w:lang w:val="ru-RU"/>
        </w:rPr>
        <w:t>30</w:t>
      </w:r>
      <w:r>
        <w:rPr>
          <w:rStyle w:val="Нет B"/>
          <w:rtl w:val="0"/>
          <w:lang w:val="ru-RU"/>
        </w:rPr>
        <w:t>х</w:t>
      </w:r>
      <w:r>
        <w:rPr>
          <w:rStyle w:val="Нет B"/>
          <w:rtl w:val="0"/>
          <w:lang w:val="ru-RU"/>
        </w:rPr>
        <w:t>30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см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9"/>
        </w:numPr>
        <w:bidi w:val="0"/>
        <w:spacing w:before="40"/>
        <w:ind w:right="0"/>
        <w:jc w:val="both"/>
        <w:rPr>
          <w:i w:val="1"/>
          <w:iCs w:val="1"/>
          <w:rtl w:val="0"/>
          <w:lang w:val="ru-RU"/>
        </w:rPr>
      </w:pPr>
      <w:r>
        <w:rPr>
          <w:rStyle w:val="Нет"/>
          <w:b w:val="1"/>
          <w:bCs w:val="1"/>
          <w:i w:val="0"/>
          <w:iCs w:val="0"/>
          <w:rtl w:val="0"/>
          <w:lang w:val="ru-RU"/>
        </w:rPr>
        <w:t>Этикетка</w:t>
      </w:r>
      <w:r>
        <w:rPr>
          <w:rStyle w:val="Нет"/>
          <w:b w:val="1"/>
          <w:bCs w:val="1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крепится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к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работе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булавкой с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лицевой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стороны</w:t>
      </w:r>
      <w:r>
        <w:rPr>
          <w:rStyle w:val="Нет B"/>
          <w:i w:val="1"/>
          <w:iCs w:val="1"/>
          <w:rtl w:val="0"/>
          <w:lang w:val="ru-RU"/>
        </w:rPr>
        <w:t>!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 B"/>
          <w:i w:val="1"/>
          <w:iCs w:val="1"/>
          <w:rtl w:val="0"/>
          <w:lang w:val="ru-RU"/>
        </w:rPr>
        <w:t>(</w:t>
      </w:r>
      <w:r>
        <w:rPr>
          <w:rStyle w:val="Нет B"/>
          <w:i w:val="1"/>
          <w:iCs w:val="1"/>
          <w:rtl w:val="0"/>
          <w:lang w:val="ru-RU"/>
        </w:rPr>
        <w:t>Приложение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 B"/>
          <w:i w:val="1"/>
          <w:iCs w:val="1"/>
          <w:rtl w:val="0"/>
          <w:lang w:val="ru-RU"/>
        </w:rPr>
        <w:t>№</w:t>
      </w:r>
      <w:r>
        <w:rPr>
          <w:rStyle w:val="Нет B"/>
          <w:i w:val="1"/>
          <w:iCs w:val="1"/>
          <w:rtl w:val="0"/>
          <w:lang w:val="ru-RU"/>
        </w:rPr>
        <w:t>4)</w:t>
      </w:r>
    </w:p>
    <w:p>
      <w:pPr>
        <w:pStyle w:val="Normal.0"/>
        <w:widowControl w:val="0"/>
        <w:spacing w:before="5"/>
        <w:jc w:val="both"/>
        <w:rPr>
          <w:rStyle w:val="Нет"/>
          <w:i w:val="1"/>
          <w:iCs w:val="1"/>
          <w:sz w:val="27"/>
          <w:szCs w:val="27"/>
        </w:rPr>
      </w:pPr>
    </w:p>
    <w:p>
      <w:pPr>
        <w:pStyle w:val="Normal.0"/>
        <w:widowControl w:val="0"/>
        <w:ind w:left="273" w:firstLine="0"/>
        <w:jc w:val="both"/>
        <w:rPr>
          <w:rStyle w:val="Нет"/>
          <w:i w:val="1"/>
          <w:iCs w:val="1"/>
        </w:rPr>
      </w:pPr>
      <w:r>
        <w:rPr>
          <w:rStyle w:val="Нет"/>
          <w:i w:val="1"/>
          <w:iCs w:val="1"/>
          <w:rtl w:val="0"/>
          <w:lang w:val="ru-RU"/>
        </w:rPr>
        <w:t>Работы</w:t>
      </w:r>
      <w:r>
        <w:rPr>
          <w:rStyle w:val="Нет"/>
          <w:i w:val="1"/>
          <w:iCs w:val="1"/>
          <w:rtl w:val="0"/>
          <w:lang w:val="ru-RU"/>
        </w:rPr>
        <w:t>,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"/>
          <w:i w:val="1"/>
          <w:iCs w:val="1"/>
          <w:rtl w:val="0"/>
          <w:lang w:val="ru-RU"/>
        </w:rPr>
        <w:t>не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"/>
          <w:i w:val="1"/>
          <w:iCs w:val="1"/>
          <w:rtl w:val="0"/>
          <w:lang w:val="ru-RU"/>
        </w:rPr>
        <w:t>соответствующие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"/>
          <w:i w:val="1"/>
          <w:iCs w:val="1"/>
          <w:rtl w:val="0"/>
          <w:lang w:val="ru-RU"/>
        </w:rPr>
        <w:t>указанным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"/>
          <w:i w:val="1"/>
          <w:iCs w:val="1"/>
          <w:rtl w:val="0"/>
          <w:lang w:val="ru-RU"/>
        </w:rPr>
        <w:t>требованиям</w:t>
      </w:r>
      <w:r>
        <w:rPr>
          <w:rStyle w:val="Нет"/>
          <w:i w:val="1"/>
          <w:iCs w:val="1"/>
          <w:rtl w:val="0"/>
          <w:lang w:val="ru-RU"/>
        </w:rPr>
        <w:t>,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"/>
          <w:i w:val="1"/>
          <w:iCs w:val="1"/>
          <w:rtl w:val="0"/>
          <w:lang w:val="ru-RU"/>
        </w:rPr>
        <w:t>на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"/>
          <w:i w:val="1"/>
          <w:iCs w:val="1"/>
          <w:rtl w:val="0"/>
          <w:lang w:val="ru-RU"/>
        </w:rPr>
        <w:t>Конкурс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"/>
          <w:i w:val="1"/>
          <w:iCs w:val="1"/>
          <w:rtl w:val="0"/>
          <w:lang w:val="ru-RU"/>
        </w:rPr>
        <w:t>не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"/>
          <w:i w:val="1"/>
          <w:iCs w:val="1"/>
          <w:rtl w:val="0"/>
          <w:lang w:val="ru-RU"/>
        </w:rPr>
        <w:t>принимаются</w:t>
      </w:r>
      <w:r>
        <w:rPr>
          <w:rStyle w:val="Нет"/>
          <w:i w:val="1"/>
          <w:iCs w:val="1"/>
          <w:rtl w:val="0"/>
          <w:lang w:val="ru-RU"/>
        </w:rPr>
        <w:t>.</w:t>
      </w:r>
    </w:p>
    <w:p>
      <w:pPr>
        <w:pStyle w:val="Normal.0"/>
        <w:widowControl w:val="0"/>
        <w:ind w:left="273" w:firstLine="0"/>
        <w:jc w:val="both"/>
        <w:rPr>
          <w:rStyle w:val="Нет"/>
          <w:i w:val="1"/>
          <w:iCs w:val="1"/>
        </w:rPr>
      </w:pPr>
    </w:p>
    <w:p>
      <w:pPr>
        <w:pStyle w:val="Normal.0"/>
        <w:widowControl w:val="0"/>
        <w:ind w:left="993" w:firstLine="0"/>
        <w:jc w:val="center"/>
        <w:rPr>
          <w:rStyle w:val="Нет"/>
          <w:i w:val="1"/>
          <w:iCs w:val="1"/>
        </w:rPr>
      </w:pPr>
    </w:p>
    <w:p>
      <w:pPr>
        <w:pStyle w:val="Normal.0"/>
        <w:widowControl w:val="0"/>
        <w:ind w:left="993" w:firstLine="0"/>
        <w:jc w:val="center"/>
        <w:rPr>
          <w:rStyle w:val="Нет B"/>
        </w:rPr>
      </w:pPr>
      <w:r>
        <w:rPr>
          <w:rStyle w:val="Нет B"/>
          <w:rtl w:val="0"/>
          <w:lang w:val="ru-RU"/>
        </w:rPr>
        <w:t xml:space="preserve">9. </w:t>
      </w:r>
      <w:r>
        <w:rPr>
          <w:rStyle w:val="Нет B"/>
          <w:rtl w:val="0"/>
          <w:lang w:val="ru-RU"/>
        </w:rPr>
        <w:t>КРИТЕРИИ ОЦЕНКИ</w:t>
      </w:r>
    </w:p>
    <w:p>
      <w:pPr>
        <w:pStyle w:val="Normal.0"/>
        <w:widowControl w:val="0"/>
        <w:spacing w:before="7"/>
        <w:rPr>
          <w:rStyle w:val="Нет"/>
          <w:b w:val="1"/>
          <w:bCs w:val="1"/>
          <w:sz w:val="30"/>
          <w:szCs w:val="30"/>
        </w:rPr>
      </w:pPr>
    </w:p>
    <w:p>
      <w:pPr>
        <w:pStyle w:val="Normal.0"/>
        <w:widowControl w:val="0"/>
        <w:numPr>
          <w:ilvl w:val="0"/>
          <w:numId w:val="11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Художественное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мастерство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владение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техникой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исполнения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1"/>
        </w:numPr>
        <w:bidi w:val="0"/>
        <w:spacing w:before="48"/>
        <w:ind w:right="0"/>
        <w:jc w:val="both"/>
        <w:outlineLvl w:val="0"/>
        <w:rPr>
          <w:b w:val="1"/>
          <w:bCs w:val="1"/>
          <w:rtl w:val="0"/>
          <w:lang w:val="ru-RU"/>
        </w:rPr>
      </w:pPr>
      <w:r>
        <w:rPr>
          <w:rStyle w:val="Нет B"/>
          <w:b w:val="1"/>
          <w:bCs w:val="1"/>
          <w:rtl w:val="0"/>
          <w:lang w:val="ru-RU"/>
        </w:rPr>
        <w:t>Соответствие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 B"/>
          <w:b w:val="1"/>
          <w:bCs w:val="1"/>
          <w:rtl w:val="0"/>
          <w:lang w:val="ru-RU"/>
        </w:rPr>
        <w:t>работ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 B"/>
          <w:b w:val="1"/>
          <w:bCs w:val="1"/>
          <w:rtl w:val="0"/>
          <w:lang w:val="ru-RU"/>
        </w:rPr>
        <w:t>православной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 B"/>
          <w:b w:val="1"/>
          <w:bCs w:val="1"/>
          <w:rtl w:val="0"/>
          <w:lang w:val="ru-RU"/>
        </w:rPr>
        <w:t>Пасхальной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 B"/>
          <w:b w:val="1"/>
          <w:bCs w:val="1"/>
          <w:rtl w:val="0"/>
          <w:lang w:val="ru-RU"/>
        </w:rPr>
        <w:t>тематике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к</w:t>
      </w:r>
      <w:r>
        <w:rPr>
          <w:rStyle w:val="Нет B"/>
          <w:b w:val="1"/>
          <w:bCs w:val="1"/>
          <w:rtl w:val="0"/>
          <w:lang w:val="ru-RU"/>
        </w:rPr>
        <w:t>онкурса</w:t>
      </w:r>
      <w:r>
        <w:rPr>
          <w:rStyle w:val="Нет B"/>
          <w:b w:val="1"/>
          <w:bCs w:val="1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1"/>
        </w:numPr>
        <w:bidi w:val="0"/>
        <w:spacing w:before="34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Выразительное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оригинальное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решение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творческой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идеи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1"/>
        </w:numPr>
        <w:bidi w:val="0"/>
        <w:spacing w:before="42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Мастерство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оригинальность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исполнения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1"/>
        </w:numPr>
        <w:bidi w:val="0"/>
        <w:spacing w:before="40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Самостоятельность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исполнения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работы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1"/>
        </w:numPr>
        <w:bidi w:val="0"/>
        <w:spacing w:before="39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Качество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оформления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работы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tabs>
          <w:tab w:val="left" w:pos="839"/>
          <w:tab w:val="left" w:pos="840"/>
        </w:tabs>
        <w:spacing w:before="39"/>
        <w:jc w:val="both"/>
        <w:rPr>
          <w:rStyle w:val="Нет B"/>
        </w:rPr>
      </w:pPr>
    </w:p>
    <w:p>
      <w:pPr>
        <w:pStyle w:val="Normal.0"/>
        <w:widowControl w:val="0"/>
        <w:spacing w:before="90"/>
        <w:ind w:left="273" w:firstLine="0"/>
        <w:outlineLvl w:val="0"/>
        <w:rPr>
          <w:rStyle w:val="Нет B"/>
        </w:rPr>
      </w:pPr>
    </w:p>
    <w:p>
      <w:pPr>
        <w:pStyle w:val="Normal.0"/>
        <w:widowControl w:val="0"/>
        <w:ind w:left="993" w:firstLine="0"/>
        <w:jc w:val="center"/>
        <w:rPr>
          <w:rStyle w:val="Нет B"/>
        </w:rPr>
      </w:pPr>
      <w:r>
        <w:rPr>
          <w:rStyle w:val="Нет B"/>
          <w:rtl w:val="0"/>
          <w:lang w:val="ru-RU"/>
        </w:rPr>
        <w:t xml:space="preserve">10. </w:t>
      </w:r>
      <w:r>
        <w:rPr>
          <w:rStyle w:val="Нет B"/>
          <w:rtl w:val="0"/>
          <w:lang w:val="ru-RU"/>
        </w:rPr>
        <w:t>ПОРЯДОК ПРОВЕДЕНИЯ ТУРА</w:t>
      </w:r>
    </w:p>
    <w:p>
      <w:pPr>
        <w:pStyle w:val="Normal.0"/>
        <w:widowControl w:val="0"/>
        <w:ind w:left="993" w:firstLine="0"/>
        <w:jc w:val="center"/>
        <w:rPr>
          <w:rStyle w:val="Нет B"/>
        </w:rPr>
      </w:pPr>
    </w:p>
    <w:p>
      <w:pPr>
        <w:pStyle w:val="Normal.0"/>
        <w:widowControl w:val="0"/>
        <w:spacing w:before="90"/>
        <w:ind w:left="273" w:firstLine="0"/>
        <w:outlineLvl w:val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Документы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для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участия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в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епархиальном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туре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9"/>
        </w:numPr>
        <w:bidi w:val="0"/>
        <w:spacing w:before="38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Конкурсная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работа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2"/>
        </w:numPr>
        <w:bidi w:val="0"/>
        <w:spacing w:before="40" w:line="276" w:lineRule="auto"/>
        <w:ind w:right="121"/>
        <w:jc w:val="left"/>
        <w:rPr>
          <w:i w:val="1"/>
          <w:iCs w:val="1"/>
          <w:rtl w:val="0"/>
          <w:lang w:val="ru-RU"/>
        </w:rPr>
      </w:pPr>
      <w:r>
        <w:rPr>
          <w:rStyle w:val="Нет"/>
          <w:i w:val="0"/>
          <w:iCs w:val="0"/>
          <w:rtl w:val="0"/>
          <w:lang w:val="ru-RU"/>
        </w:rPr>
        <w:t xml:space="preserve">Заявка на участие </w:t>
      </w:r>
      <w:r>
        <w:rPr>
          <w:rStyle w:val="Нет"/>
          <w:i w:val="0"/>
          <w:iCs w:val="0"/>
          <w:rtl w:val="0"/>
          <w:lang w:val="ru-RU"/>
        </w:rPr>
        <w:t>(</w:t>
      </w:r>
      <w:r>
        <w:rPr>
          <w:rStyle w:val="Нет B"/>
          <w:i w:val="1"/>
          <w:iCs w:val="1"/>
          <w:rtl w:val="0"/>
          <w:lang w:val="ru-RU"/>
        </w:rPr>
        <w:t>Приложение №</w:t>
      </w:r>
      <w:r>
        <w:rPr>
          <w:rStyle w:val="Нет B"/>
          <w:i w:val="1"/>
          <w:iCs w:val="1"/>
          <w:rtl w:val="0"/>
          <w:lang w:val="ru-RU"/>
        </w:rPr>
        <w:t>1</w:t>
      </w:r>
      <w:r>
        <w:rPr>
          <w:rStyle w:val="Нет"/>
          <w:i w:val="0"/>
          <w:iCs w:val="0"/>
          <w:rtl w:val="0"/>
          <w:lang w:val="ru-RU"/>
        </w:rPr>
        <w:t>).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</w:p>
    <w:p>
      <w:pPr>
        <w:pStyle w:val="Normal.0"/>
        <w:widowControl w:val="0"/>
        <w:numPr>
          <w:ilvl w:val="0"/>
          <w:numId w:val="9"/>
        </w:numPr>
        <w:bidi w:val="0"/>
        <w:spacing w:line="276" w:lineRule="auto"/>
        <w:ind w:right="123"/>
        <w:jc w:val="both"/>
        <w:rPr>
          <w:i w:val="1"/>
          <w:iCs w:val="1"/>
          <w:rtl w:val="0"/>
          <w:lang w:val="ru-RU"/>
        </w:rPr>
      </w:pPr>
      <w:r>
        <w:rPr>
          <w:rStyle w:val="Нет"/>
          <w:i w:val="0"/>
          <w:iCs w:val="0"/>
          <w:rtl w:val="0"/>
          <w:lang w:val="ru-RU"/>
        </w:rPr>
        <w:t>Письменное согласие участника</w:t>
      </w:r>
      <w:r>
        <w:rPr>
          <w:rStyle w:val="Нет"/>
          <w:i w:val="0"/>
          <w:iCs w:val="0"/>
          <w:rtl w:val="0"/>
          <w:lang w:val="ru-RU"/>
        </w:rPr>
        <w:t>/</w:t>
      </w:r>
      <w:r>
        <w:rPr>
          <w:rStyle w:val="Нет"/>
          <w:i w:val="0"/>
          <w:iCs w:val="0"/>
          <w:rtl w:val="0"/>
          <w:lang w:val="ru-RU"/>
        </w:rPr>
        <w:t>законного представителя несовершеннолетнего участника</w:t>
      </w:r>
      <w:r>
        <w:rPr>
          <w:rStyle w:val="Нет"/>
          <w:i w:val="0"/>
          <w:iCs w:val="0"/>
          <w:rtl w:val="0"/>
          <w:lang w:val="ru-RU"/>
        </w:rPr>
        <w:t xml:space="preserve">, </w:t>
      </w:r>
      <w:r>
        <w:rPr>
          <w:rStyle w:val="Нет"/>
          <w:i w:val="0"/>
          <w:iCs w:val="0"/>
          <w:rtl w:val="0"/>
          <w:lang w:val="ru-RU"/>
        </w:rPr>
        <w:t>а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также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письменное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согласие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руководителя</w:t>
      </w:r>
      <w:r>
        <w:rPr>
          <w:rStyle w:val="Нет"/>
          <w:i w:val="0"/>
          <w:iCs w:val="0"/>
          <w:rtl w:val="0"/>
          <w:lang w:val="ru-RU"/>
        </w:rPr>
        <w:t>/</w:t>
      </w:r>
      <w:r>
        <w:rPr>
          <w:rStyle w:val="Нет"/>
          <w:i w:val="0"/>
          <w:iCs w:val="0"/>
          <w:rtl w:val="0"/>
          <w:lang w:val="ru-RU"/>
        </w:rPr>
        <w:t>представителя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участника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или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коллектива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участников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 B"/>
          <w:i w:val="1"/>
          <w:iCs w:val="1"/>
          <w:rtl w:val="0"/>
          <w:lang w:val="ru-RU"/>
        </w:rPr>
        <w:t>(</w:t>
      </w:r>
      <w:r>
        <w:rPr>
          <w:rStyle w:val="Нет B"/>
          <w:i w:val="1"/>
          <w:iCs w:val="1"/>
          <w:rtl w:val="0"/>
          <w:lang w:val="ru-RU"/>
        </w:rPr>
        <w:t>Приложение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 B"/>
          <w:i w:val="1"/>
          <w:iCs w:val="1"/>
          <w:rtl w:val="0"/>
          <w:lang w:val="ru-RU"/>
        </w:rPr>
        <w:t>№</w:t>
      </w:r>
      <w:r>
        <w:rPr>
          <w:rStyle w:val="Нет B"/>
          <w:i w:val="1"/>
          <w:iCs w:val="1"/>
          <w:rtl w:val="0"/>
          <w:lang w:val="ru-RU"/>
        </w:rPr>
        <w:t>2).</w:t>
      </w:r>
    </w:p>
    <w:p>
      <w:pPr>
        <w:pStyle w:val="Normal.0"/>
        <w:widowControl w:val="0"/>
        <w:numPr>
          <w:ilvl w:val="0"/>
          <w:numId w:val="9"/>
        </w:numPr>
        <w:bidi w:val="0"/>
        <w:spacing w:line="273" w:lineRule="auto"/>
        <w:ind w:right="128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Письменное согласие на передачу исключительных авторских прав на творческую работу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организаторам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Конкурса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(</w:t>
      </w:r>
      <w:r>
        <w:rPr>
          <w:rStyle w:val="Нет"/>
          <w:i w:val="1"/>
          <w:iCs w:val="1"/>
          <w:rtl w:val="0"/>
          <w:lang w:val="ru-RU"/>
        </w:rPr>
        <w:t>Приложение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Нет"/>
          <w:i w:val="1"/>
          <w:iCs w:val="1"/>
          <w:rtl w:val="0"/>
          <w:lang w:val="ru-RU"/>
        </w:rPr>
        <w:t>№</w:t>
      </w:r>
      <w:r>
        <w:rPr>
          <w:rStyle w:val="Нет"/>
          <w:i w:val="1"/>
          <w:iCs w:val="1"/>
          <w:rtl w:val="0"/>
          <w:lang w:val="ru-RU"/>
        </w:rPr>
        <w:t>3)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9"/>
        </w:numPr>
        <w:bidi w:val="0"/>
        <w:spacing w:before="9"/>
        <w:ind w:right="0"/>
        <w:jc w:val="left"/>
        <w:outlineLvl w:val="0"/>
        <w:rPr>
          <w:b w:val="1"/>
          <w:bCs w:val="1"/>
          <w:rtl w:val="0"/>
          <w:lang w:val="ru-RU"/>
        </w:rPr>
      </w:pPr>
      <w:r>
        <w:rPr>
          <w:rStyle w:val="Нет B"/>
          <w:b w:val="1"/>
          <w:bCs w:val="1"/>
          <w:rtl w:val="0"/>
          <w:lang w:val="ru-RU"/>
        </w:rPr>
        <w:t>Конкурсные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 B"/>
          <w:b w:val="1"/>
          <w:bCs w:val="1"/>
          <w:rtl w:val="0"/>
          <w:lang w:val="ru-RU"/>
        </w:rPr>
        <w:t>работы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 B"/>
          <w:b w:val="1"/>
          <w:bCs w:val="1"/>
          <w:rtl w:val="0"/>
          <w:lang w:val="ru-RU"/>
        </w:rPr>
        <w:t>участников</w:t>
      </w:r>
      <w:r>
        <w:rPr>
          <w:rStyle w:val="Нет B"/>
          <w:b w:val="1"/>
          <w:bCs w:val="1"/>
          <w:rtl w:val="0"/>
          <w:lang w:val="ru-RU"/>
        </w:rPr>
        <w:t>.</w:t>
      </w:r>
    </w:p>
    <w:p>
      <w:pPr>
        <w:pStyle w:val="Normal.0"/>
        <w:widowControl w:val="0"/>
        <w:rPr>
          <w:rStyle w:val="Нет"/>
          <w:i w:val="1"/>
          <w:iCs w:val="1"/>
          <w:sz w:val="28"/>
          <w:szCs w:val="28"/>
        </w:rPr>
      </w:pPr>
    </w:p>
    <w:p>
      <w:pPr>
        <w:pStyle w:val="Normal.0"/>
        <w:widowControl w:val="0"/>
        <w:spacing w:before="1"/>
        <w:ind w:left="273" w:firstLine="0"/>
        <w:jc w:val="both"/>
        <w:outlineLvl w:val="0"/>
        <w:rPr>
          <w:rStyle w:val="Нет"/>
          <w:b w:val="1"/>
          <w:bCs w:val="1"/>
        </w:rPr>
      </w:pPr>
      <w:r>
        <w:rPr>
          <w:rStyle w:val="Нет"/>
          <w:b w:val="1"/>
          <w:bCs w:val="1"/>
          <w:rtl w:val="0"/>
          <w:lang w:val="ru-RU"/>
        </w:rPr>
        <w:t>Сводная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заявка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направляется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Normal.0"/>
        <w:widowControl w:val="0"/>
        <w:numPr>
          <w:ilvl w:val="0"/>
          <w:numId w:val="9"/>
        </w:numPr>
        <w:bidi w:val="0"/>
        <w:spacing w:before="38"/>
        <w:ind w:right="0"/>
        <w:jc w:val="both"/>
        <w:rPr>
          <w:i w:val="1"/>
          <w:iCs w:val="1"/>
          <w:rtl w:val="0"/>
          <w:lang w:val="ru-RU"/>
        </w:rPr>
      </w:pPr>
      <w:r>
        <w:rPr>
          <w:rStyle w:val="Нет"/>
          <w:i w:val="0"/>
          <w:iCs w:val="0"/>
          <w:rtl w:val="0"/>
          <w:lang w:val="ru-RU"/>
        </w:rPr>
        <w:t>в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электронном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 xml:space="preserve">виде </w:t>
      </w:r>
      <w:r>
        <w:rPr>
          <w:rStyle w:val="Нет"/>
          <w:i w:val="0"/>
          <w:iCs w:val="0"/>
          <w:rtl w:val="0"/>
          <w:lang w:val="ru-RU"/>
        </w:rPr>
        <w:t>(</w:t>
      </w:r>
      <w:r>
        <w:rPr>
          <w:rStyle w:val="Нет"/>
          <w:i w:val="0"/>
          <w:iCs w:val="0"/>
          <w:rtl w:val="0"/>
          <w:lang w:val="ru-RU"/>
        </w:rPr>
        <w:t xml:space="preserve">в формате </w:t>
      </w:r>
      <w:r>
        <w:rPr>
          <w:rStyle w:val="Нет"/>
          <w:i w:val="0"/>
          <w:iCs w:val="0"/>
          <w:rtl w:val="0"/>
          <w:lang w:val="ru-RU"/>
        </w:rPr>
        <w:t xml:space="preserve">word </w:t>
      </w:r>
      <w:r>
        <w:rPr>
          <w:rStyle w:val="Нет"/>
          <w:i w:val="0"/>
          <w:iCs w:val="0"/>
          <w:rtl w:val="0"/>
          <w:lang w:val="ru-RU"/>
        </w:rPr>
        <w:t>без печати и подписи</w:t>
      </w:r>
      <w:r>
        <w:rPr>
          <w:rStyle w:val="Нет"/>
          <w:i w:val="0"/>
          <w:iCs w:val="0"/>
          <w:rtl w:val="0"/>
          <w:lang w:val="ru-RU"/>
        </w:rPr>
        <w:t>)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на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почту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Отдела</w:t>
      </w:r>
      <w:r>
        <w:rPr>
          <w:rStyle w:val="Нет"/>
          <w:i w:val="0"/>
          <w:iCs w:val="0"/>
          <w:spacing w:val="0"/>
          <w:rtl w:val="0"/>
          <w:lang w:val="ru-RU"/>
        </w:rPr>
        <w:t xml:space="preserve"> </w:t>
      </w:r>
      <w:r>
        <w:rPr>
          <w:rStyle w:val="Нет"/>
          <w:i w:val="0"/>
          <w:iCs w:val="0"/>
          <w:rtl w:val="0"/>
          <w:lang w:val="ru-RU"/>
        </w:rPr>
        <w:t>образования</w:t>
      </w:r>
      <w:r>
        <w:rPr>
          <w:rStyle w:val="Нет B"/>
          <w:i w:val="1"/>
          <w:iCs w:val="1"/>
          <w:rtl w:val="0"/>
          <w:lang w:val="ru-RU"/>
        </w:rPr>
        <w:t>:</w:t>
      </w:r>
      <w:r>
        <w:rPr>
          <w:rStyle w:val="Нет"/>
          <w:i w:val="1"/>
          <w:iCs w:val="1"/>
          <w:spacing w:val="0"/>
          <w:rtl w:val="0"/>
          <w:lang w:val="ru-RU"/>
        </w:rPr>
        <w:t xml:space="preserve"> </w:t>
      </w:r>
      <w:r>
        <w:rPr>
          <w:rStyle w:val="Hyperlink.2"/>
          <w:i w:val="0"/>
          <w:i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i w:val="0"/>
          <w:i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instrText xml:space="preserve"> HYPERLINK "mailto:konkurs.oroiksakh@mail.ru"</w:instrText>
      </w:r>
      <w:r>
        <w:rPr>
          <w:rStyle w:val="Hyperlink.2"/>
          <w:i w:val="0"/>
          <w:iCs w:val="0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i w:val="0"/>
          <w:iCs w:val="0"/>
          <w:outline w:val="0"/>
          <w:color w:val="0000ff"/>
          <w:sz w:val="22"/>
          <w:szCs w:val="22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konkurs.oroiksakh@mail.ru</w:t>
      </w:r>
      <w:r>
        <w:rPr>
          <w:i w:val="1"/>
          <w:iCs w:val="1"/>
        </w:rPr>
        <w:fldChar w:fldCharType="end" w:fldLock="0"/>
      </w:r>
    </w:p>
    <w:p>
      <w:pPr>
        <w:pStyle w:val="Normal.0"/>
        <w:widowControl w:val="0"/>
        <w:tabs>
          <w:tab w:val="left" w:pos="840"/>
        </w:tabs>
        <w:spacing w:before="39" w:line="276" w:lineRule="auto"/>
        <w:ind w:right="123"/>
        <w:jc w:val="both"/>
        <w:rPr>
          <w:rStyle w:val="Нет B"/>
        </w:rPr>
      </w:pPr>
    </w:p>
    <w:p>
      <w:pPr>
        <w:pStyle w:val="Normal.0"/>
        <w:widowControl w:val="0"/>
        <w:spacing w:line="276" w:lineRule="auto"/>
        <w:ind w:left="273" w:right="131" w:firstLine="0"/>
        <w:jc w:val="both"/>
        <w:rPr>
          <w:rStyle w:val="Нет B"/>
        </w:rPr>
      </w:pPr>
      <w:r>
        <w:rPr>
          <w:rStyle w:val="Нет B"/>
          <w:rtl w:val="0"/>
          <w:lang w:val="ru-RU"/>
        </w:rPr>
        <w:t>Заявки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предоставленные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позднее указанного срока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а также без приложения указанных выше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документов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принимаются</w:t>
      </w:r>
      <w:r>
        <w:rPr>
          <w:rStyle w:val="Нет B"/>
          <w:rtl w:val="0"/>
          <w:lang w:val="ru-RU"/>
        </w:rPr>
        <w:t>!</w:t>
      </w:r>
    </w:p>
    <w:p>
      <w:pPr>
        <w:pStyle w:val="Normal.0"/>
        <w:widowControl w:val="0"/>
        <w:spacing w:before="1"/>
        <w:rPr>
          <w:rStyle w:val="Нет B"/>
          <w:sz w:val="27"/>
          <w:szCs w:val="27"/>
        </w:rPr>
      </w:pPr>
    </w:p>
    <w:p>
      <w:pPr>
        <w:pStyle w:val="Normal.0"/>
        <w:widowControl w:val="0"/>
        <w:numPr>
          <w:ilvl w:val="1"/>
          <w:numId w:val="14"/>
        </w:numPr>
        <w:bidi w:val="0"/>
        <w:spacing w:before="40" w:line="273" w:lineRule="auto"/>
        <w:ind w:right="129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Оценку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конкурсных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работ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осуществляет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сформированное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 xml:space="preserve">жюри под </w:t>
      </w:r>
      <w:r>
        <w:rPr>
          <w:rStyle w:val="Нет"/>
          <w:spacing w:val="0"/>
          <w:rtl w:val="0"/>
          <w:lang w:val="ru-RU"/>
        </w:rPr>
        <w:t xml:space="preserve">  </w:t>
      </w:r>
      <w:r>
        <w:rPr>
          <w:rStyle w:val="Нет B"/>
          <w:rtl w:val="0"/>
          <w:lang w:val="ru-RU"/>
        </w:rPr>
        <w:t>председательством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руководителя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Отдела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образования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15"/>
        </w:numPr>
        <w:bidi w:val="0"/>
        <w:spacing w:before="3" w:line="273" w:lineRule="auto"/>
        <w:ind w:right="124"/>
        <w:jc w:val="both"/>
        <w:rPr>
          <w:rtl w:val="0"/>
          <w:lang w:val="ru-RU"/>
        </w:rPr>
      </w:pPr>
      <w:r>
        <w:rPr>
          <w:rStyle w:val="Нет"/>
          <w:u w:val="single"/>
          <w:rtl w:val="0"/>
          <w:lang w:val="ru-RU"/>
        </w:rPr>
        <w:t>Жюри</w:t>
      </w:r>
      <w:r>
        <w:rPr>
          <w:rStyle w:val="Нет"/>
          <w:spacing w:val="0"/>
          <w:u w:val="single"/>
          <w:rtl w:val="0"/>
          <w:lang w:val="ru-RU"/>
        </w:rPr>
        <w:t xml:space="preserve"> </w:t>
      </w:r>
      <w:r>
        <w:rPr>
          <w:rStyle w:val="Нет"/>
          <w:u w:val="single"/>
          <w:rtl w:val="0"/>
          <w:lang w:val="ru-RU"/>
        </w:rPr>
        <w:t>определяет</w:t>
      </w:r>
      <w:r>
        <w:rPr>
          <w:rStyle w:val="Нет"/>
          <w:spacing w:val="0"/>
          <w:u w:val="single"/>
          <w:rtl w:val="0"/>
          <w:lang w:val="ru-RU"/>
        </w:rPr>
        <w:t xml:space="preserve"> </w:t>
      </w:r>
      <w:r>
        <w:rPr>
          <w:rStyle w:val="Нет"/>
          <w:u w:val="single"/>
          <w:rtl w:val="0"/>
          <w:lang w:val="ru-RU"/>
        </w:rPr>
        <w:t>лауреатов</w:t>
      </w:r>
      <w:r>
        <w:rPr>
          <w:rStyle w:val="Нет"/>
          <w:u w:val="single"/>
          <w:rtl w:val="0"/>
          <w:lang w:val="ru-RU"/>
        </w:rPr>
        <w:t>-</w:t>
      </w:r>
      <w:r>
        <w:rPr>
          <w:rStyle w:val="Нет"/>
          <w:u w:val="single"/>
          <w:rtl w:val="0"/>
          <w:lang w:val="ru-RU"/>
        </w:rPr>
        <w:t>победителей</w:t>
      </w:r>
      <w:r>
        <w:rPr>
          <w:rStyle w:val="Нет"/>
          <w:spacing w:val="0"/>
          <w:u w:val="single"/>
          <w:rtl w:val="0"/>
          <w:lang w:val="ru-RU"/>
        </w:rPr>
        <w:t xml:space="preserve"> </w:t>
      </w:r>
      <w:r>
        <w:rPr>
          <w:rStyle w:val="Нет"/>
          <w:u w:val="single"/>
          <w:rtl w:val="0"/>
          <w:lang w:val="ru-RU"/>
        </w:rPr>
        <w:t>и</w:t>
      </w:r>
      <w:r>
        <w:rPr>
          <w:rStyle w:val="Нет"/>
          <w:spacing w:val="0"/>
          <w:u w:val="single"/>
          <w:rtl w:val="0"/>
          <w:lang w:val="ru-RU"/>
        </w:rPr>
        <w:t xml:space="preserve"> </w:t>
      </w:r>
      <w:r>
        <w:rPr>
          <w:rStyle w:val="Нет"/>
          <w:u w:val="single"/>
          <w:rtl w:val="0"/>
          <w:lang w:val="ru-RU"/>
        </w:rPr>
        <w:t>призеров</w:t>
      </w:r>
      <w:r>
        <w:rPr>
          <w:rStyle w:val="Нет"/>
          <w:spacing w:val="0"/>
          <w:u w:val="single"/>
          <w:rtl w:val="0"/>
          <w:lang w:val="ru-RU"/>
        </w:rPr>
        <w:t xml:space="preserve"> </w:t>
      </w:r>
      <w:r>
        <w:rPr>
          <w:rStyle w:val="Нет"/>
          <w:u w:val="single"/>
          <w:rtl w:val="0"/>
          <w:lang w:val="ru-RU"/>
        </w:rPr>
        <w:t>Конкурса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отдельно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каждой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группе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возрастной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категории</w:t>
      </w:r>
      <w:r>
        <w:rPr>
          <w:rStyle w:val="Нет B"/>
          <w:rtl w:val="0"/>
          <w:lang w:val="ru-RU"/>
        </w:rPr>
        <w:t>.</w:t>
      </w:r>
    </w:p>
    <w:p>
      <w:pPr>
        <w:pStyle w:val="List Paragraph"/>
        <w:widowControl w:val="0"/>
        <w:tabs>
          <w:tab w:val="left" w:pos="839"/>
          <w:tab w:val="left" w:pos="840"/>
        </w:tabs>
        <w:ind w:left="0" w:firstLine="0"/>
        <w:jc w:val="center"/>
        <w:rPr>
          <w:rStyle w:val="Нет B"/>
        </w:rPr>
      </w:pPr>
    </w:p>
    <w:p>
      <w:pPr>
        <w:pStyle w:val="List Paragraph"/>
        <w:widowControl w:val="0"/>
        <w:tabs>
          <w:tab w:val="left" w:pos="839"/>
          <w:tab w:val="left" w:pos="840"/>
        </w:tabs>
        <w:ind w:left="0" w:firstLine="0"/>
        <w:jc w:val="center"/>
        <w:rPr>
          <w:rStyle w:val="Нет B"/>
        </w:rPr>
      </w:pPr>
    </w:p>
    <w:p>
      <w:pPr>
        <w:pStyle w:val="List Paragraph"/>
        <w:widowControl w:val="0"/>
        <w:tabs>
          <w:tab w:val="left" w:pos="839"/>
          <w:tab w:val="left" w:pos="840"/>
        </w:tabs>
        <w:ind w:left="0" w:firstLine="0"/>
        <w:jc w:val="center"/>
        <w:rPr>
          <w:rStyle w:val="Нет B"/>
        </w:rPr>
      </w:pPr>
      <w:r>
        <w:rPr>
          <w:rStyle w:val="Нет B"/>
          <w:rtl w:val="0"/>
          <w:lang w:val="ru-RU"/>
        </w:rPr>
        <w:t xml:space="preserve">11. </w:t>
      </w:r>
      <w:r>
        <w:rPr>
          <w:rStyle w:val="Нет B"/>
          <w:rtl w:val="0"/>
          <w:lang w:val="ru-RU"/>
        </w:rPr>
        <w:t>ПОДВЕДЕНИЕ ИТОГОВ И НАГРАЖДЕНИЕ</w:t>
      </w:r>
    </w:p>
    <w:p>
      <w:pPr>
        <w:pStyle w:val="Normal.0"/>
        <w:widowControl w:val="0"/>
        <w:tabs>
          <w:tab w:val="left" w:pos="839"/>
          <w:tab w:val="left" w:pos="840"/>
        </w:tabs>
        <w:rPr>
          <w:rStyle w:val="Нет B"/>
        </w:rPr>
      </w:pPr>
    </w:p>
    <w:p>
      <w:pPr>
        <w:pStyle w:val="Normal.0"/>
        <w:widowControl w:val="0"/>
        <w:tabs>
          <w:tab w:val="left" w:pos="839"/>
          <w:tab w:val="left" w:pos="840"/>
          <w:tab w:val="left" w:pos="1674"/>
          <w:tab w:val="left" w:pos="2858"/>
          <w:tab w:val="left" w:pos="3657"/>
          <w:tab w:val="left" w:pos="5352"/>
          <w:tab w:val="left" w:pos="5798"/>
          <w:tab w:val="left" w:pos="7404"/>
          <w:tab w:val="left" w:pos="8164"/>
          <w:tab w:val="left" w:pos="8849"/>
        </w:tabs>
        <w:spacing w:before="1"/>
        <w:ind w:left="839" w:firstLine="0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 B"/>
          <w:rtl w:val="0"/>
          <w:lang w:val="ru-RU"/>
        </w:rPr>
        <w:t>Итоги</w:t>
        <w:tab/>
        <w:t>Конкурса</w:t>
        <w:tab/>
        <w:t>будут</w:t>
        <w:tab/>
        <w:t>опубликованы</w:t>
        <w:tab/>
        <w:t>на</w:t>
        <w:tab/>
        <w:t>официальном</w:t>
        <w:tab/>
        <w:t>сайте</w:t>
        <w:tab/>
        <w:t>Южно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 xml:space="preserve">Сахалинской и Курильской Епархии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"https://xn--80aaagntdxteaiocodn4cj5q.xn--p1ai/"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</w:t>
      </w:r>
      <w:r>
        <w:rPr>
          <w:rStyle w:val="Hyperlink.1"/>
          <w:rtl w:val="0"/>
          <w:lang w:val="ru-RU"/>
        </w:rPr>
        <w:t>епархияостровсахалин</w:t>
      </w:r>
      <w:r>
        <w:rPr>
          <w:rStyle w:val="Hyperlink.1"/>
          <w:rtl w:val="0"/>
          <w:lang w:val="ru-RU"/>
        </w:rPr>
        <w:t>.</w:t>
      </w:r>
      <w:r>
        <w:rPr>
          <w:rStyle w:val="Hyperlink.1"/>
          <w:rtl w:val="0"/>
          <w:lang w:val="ru-RU"/>
        </w:rPr>
        <w:t>рф</w:t>
      </w:r>
      <w:r>
        <w:rPr>
          <w:rStyle w:val="Hyperlink.1"/>
          <w:rtl w:val="0"/>
          <w:lang w:val="ru-RU"/>
        </w:rPr>
        <w:t>/</w:t>
      </w:r>
      <w:r>
        <w:rPr/>
        <w:fldChar w:fldCharType="end" w:fldLock="0"/>
      </w:r>
      <w:r>
        <w:rPr>
          <w:rStyle w:val="Нет B"/>
          <w:rtl w:val="0"/>
          <w:lang w:val="ru-RU"/>
        </w:rPr>
        <w:t xml:space="preserve">  и на сайте отдела религиозного образования и катехизации Южно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 xml:space="preserve">Сахалинской и Курильской Епархии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"https://oroiksakh.cerkov.ru/category/news/"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https://oroiksakh.cerkov.ru/category/news/</w:t>
      </w:r>
      <w:r>
        <w:rPr/>
        <w:fldChar w:fldCharType="end" w:fldLock="0"/>
      </w:r>
      <w:r>
        <w:rPr>
          <w:rStyle w:val="Нет B"/>
          <w:rtl w:val="0"/>
          <w:lang w:val="ru-RU"/>
        </w:rPr>
        <w:t xml:space="preserve"> после</w:t>
      </w:r>
      <w:r>
        <w:rPr>
          <w:rStyle w:val="Нет"/>
          <w:b w:val="1"/>
          <w:bCs w:val="1"/>
          <w:outline w:val="0"/>
          <w:color w:val="ff0000"/>
          <w:spacing w:val="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9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апреля</w:t>
      </w:r>
      <w:r>
        <w:rPr>
          <w:rStyle w:val="Нет"/>
          <w:b w:val="1"/>
          <w:bCs w:val="1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2024</w:t>
      </w:r>
      <w:r>
        <w:rPr>
          <w:rStyle w:val="Нет"/>
          <w:b w:val="1"/>
          <w:bCs w:val="1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года</w:t>
      </w:r>
      <w:r>
        <w:rPr>
          <w:rStyle w:val="Нет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tabs>
          <w:tab w:val="left" w:pos="839"/>
          <w:tab w:val="left" w:pos="840"/>
        </w:tabs>
        <w:outlineLvl w:val="0"/>
        <w:rPr>
          <w:rStyle w:val="Нет B"/>
          <w:sz w:val="31"/>
          <w:szCs w:val="31"/>
        </w:rPr>
      </w:pPr>
    </w:p>
    <w:p>
      <w:pPr>
        <w:pStyle w:val="Normal.0"/>
        <w:widowControl w:val="0"/>
        <w:tabs>
          <w:tab w:val="left" w:pos="839"/>
          <w:tab w:val="left" w:pos="840"/>
        </w:tabs>
        <w:outlineLvl w:val="0"/>
        <w:rPr>
          <w:rStyle w:val="Нет"/>
          <w:b w:val="1"/>
          <w:bCs w:val="1"/>
        </w:rPr>
      </w:pPr>
      <w:r>
        <w:rPr>
          <w:rStyle w:val="Нет"/>
          <w:sz w:val="31"/>
          <w:szCs w:val="31"/>
        </w:rPr>
        <w:tab/>
      </w:r>
      <w:r>
        <w:rPr>
          <w:rStyle w:val="Нет"/>
          <w:b w:val="1"/>
          <w:bCs w:val="1"/>
          <w:rtl w:val="0"/>
          <w:lang w:val="ru-RU"/>
        </w:rPr>
        <w:t>Награды</w:t>
      </w:r>
      <w:r>
        <w:rPr>
          <w:rStyle w:val="Нет"/>
          <w:b w:val="1"/>
          <w:bCs w:val="1"/>
          <w:spacing w:val="0"/>
          <w:rtl w:val="0"/>
          <w:lang w:val="ru-RU"/>
        </w:rPr>
        <w:t xml:space="preserve"> </w:t>
      </w:r>
      <w:r>
        <w:rPr>
          <w:rStyle w:val="Нет"/>
          <w:b w:val="1"/>
          <w:bCs w:val="1"/>
          <w:rtl w:val="0"/>
          <w:lang w:val="ru-RU"/>
        </w:rPr>
        <w:t>Конкурса</w:t>
      </w:r>
      <w:r>
        <w:rPr>
          <w:rStyle w:val="Нет"/>
          <w:b w:val="1"/>
          <w:bCs w:val="1"/>
          <w:rtl w:val="0"/>
          <w:lang w:val="ru-RU"/>
        </w:rPr>
        <w:t>:</w:t>
      </w:r>
    </w:p>
    <w:p>
      <w:pPr>
        <w:pStyle w:val="Normal.0"/>
        <w:widowControl w:val="0"/>
        <w:spacing w:before="9"/>
        <w:rPr>
          <w:rStyle w:val="Нет"/>
          <w:b w:val="1"/>
          <w:bCs w:val="1"/>
          <w:sz w:val="30"/>
          <w:szCs w:val="30"/>
        </w:rPr>
      </w:pPr>
    </w:p>
    <w:p>
      <w:pPr>
        <w:pStyle w:val="Normal.0"/>
        <w:widowControl w:val="0"/>
        <w:numPr>
          <w:ilvl w:val="1"/>
          <w:numId w:val="15"/>
        </w:numPr>
        <w:bidi w:val="0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Диплом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лауреата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1,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2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3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степени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1"/>
          <w:numId w:val="15"/>
        </w:numPr>
        <w:bidi w:val="0"/>
        <w:spacing w:before="40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Специальный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приз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жюри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усмотрению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жюри</w:t>
      </w:r>
      <w:r>
        <w:rPr>
          <w:rStyle w:val="Нет B"/>
          <w:rtl w:val="0"/>
          <w:lang w:val="ru-RU"/>
        </w:rPr>
        <w:t>).</w:t>
      </w:r>
    </w:p>
    <w:p>
      <w:pPr>
        <w:pStyle w:val="Normal.0"/>
        <w:widowControl w:val="0"/>
        <w:numPr>
          <w:ilvl w:val="1"/>
          <w:numId w:val="15"/>
        </w:numPr>
        <w:bidi w:val="0"/>
        <w:spacing w:before="42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Диплом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обладателя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Гран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по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усмотрению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жюри</w:t>
      </w:r>
      <w:r>
        <w:rPr>
          <w:rStyle w:val="Нет B"/>
          <w:rtl w:val="0"/>
          <w:lang w:val="ru-RU"/>
        </w:rPr>
        <w:t>).</w:t>
      </w:r>
    </w:p>
    <w:p>
      <w:pPr>
        <w:pStyle w:val="Normal.0"/>
        <w:widowControl w:val="0"/>
        <w:numPr>
          <w:ilvl w:val="1"/>
          <w:numId w:val="15"/>
        </w:numPr>
        <w:bidi w:val="0"/>
        <w:spacing w:before="40"/>
        <w:ind w:right="0"/>
        <w:jc w:val="left"/>
        <w:rPr>
          <w:rtl w:val="0"/>
          <w:lang w:val="ru-RU"/>
        </w:rPr>
      </w:pPr>
      <w:r>
        <w:rPr>
          <w:rStyle w:val="Нет B"/>
          <w:rtl w:val="0"/>
          <w:lang w:val="ru-RU"/>
        </w:rPr>
        <w:t>Сертификат участника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епархиального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тура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(</w:t>
      </w:r>
      <w:r>
        <w:rPr>
          <w:rStyle w:val="Нет B"/>
          <w:rtl w:val="0"/>
          <w:lang w:val="ru-RU"/>
        </w:rPr>
        <w:t>электронный вариант</w:t>
      </w:r>
      <w:r>
        <w:rPr>
          <w:rStyle w:val="Нет B"/>
          <w:rtl w:val="0"/>
          <w:lang w:val="ru-RU"/>
        </w:rPr>
        <w:t>).</w:t>
      </w:r>
    </w:p>
    <w:p>
      <w:pPr>
        <w:pStyle w:val="Normal.0"/>
        <w:widowControl w:val="0"/>
        <w:tabs>
          <w:tab w:val="left" w:pos="839"/>
          <w:tab w:val="left" w:pos="840"/>
        </w:tabs>
        <w:spacing w:before="40"/>
        <w:rPr>
          <w:rStyle w:val="Нет"/>
          <w:spacing w:val="0"/>
        </w:rPr>
      </w:pPr>
    </w:p>
    <w:p>
      <w:pPr>
        <w:pStyle w:val="Normal.0"/>
        <w:widowControl w:val="0"/>
        <w:tabs>
          <w:tab w:val="left" w:pos="839"/>
          <w:tab w:val="left" w:pos="840"/>
        </w:tabs>
        <w:spacing w:before="40"/>
        <w:rPr>
          <w:rStyle w:val="Нет B"/>
        </w:rPr>
      </w:pPr>
    </w:p>
    <w:p>
      <w:pPr>
        <w:pStyle w:val="Normal.0"/>
        <w:widowControl w:val="0"/>
        <w:spacing w:before="8"/>
        <w:ind w:left="720" w:firstLine="0"/>
        <w:jc w:val="center"/>
      </w:pPr>
      <w:r>
        <w:rPr>
          <w:rStyle w:val="Нет B"/>
          <w:rtl w:val="0"/>
          <w:lang w:val="ru-RU"/>
        </w:rPr>
        <w:t xml:space="preserve">12. </w:t>
      </w:r>
      <w:r>
        <w:rPr>
          <w:rStyle w:val="Нет B"/>
          <w:rtl w:val="0"/>
          <w:lang w:val="ru-RU"/>
        </w:rPr>
        <w:t>ЖЮРИ КОНКУРСА</w:t>
      </w:r>
    </w:p>
    <w:p>
      <w:pPr>
        <w:pStyle w:val="Normal.0"/>
        <w:widowControl w:val="0"/>
        <w:spacing w:before="8"/>
        <w:rPr>
          <w:rStyle w:val="Нет"/>
          <w:b w:val="1"/>
          <w:bCs w:val="1"/>
          <w:sz w:val="30"/>
          <w:szCs w:val="30"/>
        </w:rPr>
      </w:pPr>
    </w:p>
    <w:p>
      <w:pPr>
        <w:pStyle w:val="Normal.0"/>
        <w:widowControl w:val="0"/>
        <w:numPr>
          <w:ilvl w:val="0"/>
          <w:numId w:val="17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Количественный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персональный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состав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жюри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определяется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организаторами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Конкурса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7"/>
        </w:numPr>
        <w:bidi w:val="0"/>
        <w:spacing w:before="42" w:line="273" w:lineRule="auto"/>
        <w:ind w:right="555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В состав жюри могут входить представители духовенства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деятели культуры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искусства 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образования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общественные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деятели</w:t>
      </w:r>
      <w:r>
        <w:rPr>
          <w:rStyle w:val="Нет B"/>
          <w:rtl w:val="0"/>
          <w:lang w:val="ru-RU"/>
        </w:rPr>
        <w:t xml:space="preserve">, </w:t>
      </w:r>
      <w:r>
        <w:rPr>
          <w:rStyle w:val="Нет B"/>
          <w:rtl w:val="0"/>
          <w:lang w:val="ru-RU"/>
        </w:rPr>
        <w:t>почетные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гости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7"/>
        </w:numPr>
        <w:bidi w:val="0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Жюри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оценивает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работы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закрытом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судействе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7"/>
        </w:numPr>
        <w:bidi w:val="0"/>
        <w:spacing w:before="42" w:line="273" w:lineRule="auto"/>
        <w:ind w:right="126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Жюри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имеет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право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отклонить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участия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работы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участников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если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они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соответствуют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конкурсным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требованиям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7"/>
        </w:numPr>
        <w:bidi w:val="0"/>
        <w:spacing w:before="1" w:line="273" w:lineRule="auto"/>
        <w:ind w:right="128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Жюри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имеет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право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делить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или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устанавливать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дополнительные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места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специальные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призы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поощрения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присваивать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Гран</w:t>
      </w:r>
      <w:r>
        <w:rPr>
          <w:rStyle w:val="Нет B"/>
          <w:rtl w:val="0"/>
          <w:lang w:val="ru-RU"/>
        </w:rPr>
        <w:t>-</w:t>
      </w:r>
      <w:r>
        <w:rPr>
          <w:rStyle w:val="Нет B"/>
          <w:rtl w:val="0"/>
          <w:lang w:val="ru-RU"/>
        </w:rPr>
        <w:t>при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Фестиваля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а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также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присуждать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не все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дипломы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7"/>
        </w:numPr>
        <w:bidi w:val="0"/>
        <w:spacing w:before="3"/>
        <w:ind w:right="0"/>
        <w:jc w:val="both"/>
        <w:rPr>
          <w:rtl w:val="0"/>
          <w:lang w:val="ru-RU"/>
        </w:rPr>
      </w:pPr>
      <w:r>
        <w:rPr>
          <w:rStyle w:val="Нет B"/>
          <w:rtl w:val="0"/>
          <w:lang w:val="ru-RU"/>
        </w:rPr>
        <w:t>Решение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жюри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оформленное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протоколом</w:t>
      </w:r>
      <w:r>
        <w:rPr>
          <w:rStyle w:val="Нет B"/>
          <w:rtl w:val="0"/>
          <w:lang w:val="ru-RU"/>
        </w:rPr>
        <w:t>,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обсуждается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и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пересмотру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не</w:t>
      </w:r>
      <w:r>
        <w:rPr>
          <w:rStyle w:val="Нет"/>
          <w:spacing w:val="0"/>
          <w:rtl w:val="0"/>
          <w:lang w:val="ru-RU"/>
        </w:rPr>
        <w:t xml:space="preserve"> </w:t>
      </w:r>
      <w:r>
        <w:rPr>
          <w:rStyle w:val="Нет B"/>
          <w:rtl w:val="0"/>
          <w:lang w:val="ru-RU"/>
        </w:rPr>
        <w:t>подлежит</w:t>
      </w:r>
      <w:r>
        <w:rPr>
          <w:rStyle w:val="Нет B"/>
          <w:rtl w:val="0"/>
          <w:lang w:val="ru-RU"/>
        </w:rPr>
        <w:t>.</w:t>
      </w:r>
    </w:p>
    <w:p>
      <w:pPr>
        <w:pStyle w:val="Normal.0"/>
        <w:widowControl w:val="0"/>
        <w:spacing w:before="8"/>
        <w:rPr>
          <w:rStyle w:val="Нет B"/>
          <w:sz w:val="31"/>
          <w:szCs w:val="31"/>
        </w:rPr>
      </w:pPr>
    </w:p>
    <w:p>
      <w:pPr>
        <w:pStyle w:val="Normal.0"/>
        <w:widowControl w:val="0"/>
        <w:spacing w:before="8"/>
        <w:rPr>
          <w:rStyle w:val="Нет B"/>
          <w:sz w:val="31"/>
          <w:szCs w:val="31"/>
        </w:rPr>
      </w:pPr>
    </w:p>
    <w:p>
      <w:pPr>
        <w:pStyle w:val="Normal.0"/>
        <w:widowControl w:val="0"/>
        <w:rPr>
          <w:rStyle w:val="Нет B"/>
          <w:sz w:val="20"/>
          <w:szCs w:val="20"/>
        </w:rPr>
      </w:pPr>
    </w:p>
    <w:p>
      <w:pPr>
        <w:pStyle w:val="Normal.0"/>
        <w:widowControl w:val="0"/>
        <w:jc w:val="both"/>
        <w:rPr>
          <w:rStyle w:val="Нет"/>
          <w:b w:val="1"/>
          <w:bCs w:val="1"/>
          <w:sz w:val="22"/>
          <w:szCs w:val="22"/>
        </w:rPr>
      </w:pPr>
      <w:r>
        <w:rPr>
          <w:rStyle w:val="Нет"/>
          <w:b w:val="1"/>
          <w:bCs w:val="1"/>
          <w:sz w:val="22"/>
          <w:szCs w:val="22"/>
          <w:rtl w:val="0"/>
          <w:lang w:val="ru-RU"/>
        </w:rPr>
        <w:t>Примечания</w:t>
      </w:r>
      <w:r>
        <w:rPr>
          <w:rStyle w:val="Нет"/>
          <w:b w:val="1"/>
          <w:bCs w:val="1"/>
          <w:sz w:val="22"/>
          <w:szCs w:val="22"/>
          <w:rtl w:val="0"/>
          <w:lang w:val="ru-RU"/>
        </w:rPr>
        <w:t>!!!</w:t>
      </w:r>
    </w:p>
    <w:p>
      <w:pPr>
        <w:pStyle w:val="Normal.0"/>
        <w:widowControl w:val="0"/>
        <w:spacing w:line="276" w:lineRule="auto"/>
        <w:jc w:val="both"/>
        <w:rPr>
          <w:rStyle w:val="Нет"/>
          <w:b w:val="1"/>
          <w:bCs w:val="1"/>
          <w:sz w:val="22"/>
          <w:szCs w:val="22"/>
        </w:rPr>
      </w:pPr>
    </w:p>
    <w:p>
      <w:pPr>
        <w:pStyle w:val="Normal.0"/>
        <w:widowControl w:val="0"/>
        <w:numPr>
          <w:ilvl w:val="0"/>
          <w:numId w:val="19"/>
        </w:numPr>
        <w:bidi w:val="0"/>
        <w:spacing w:line="276" w:lineRule="auto"/>
        <w:ind w:right="0"/>
        <w:jc w:val="both"/>
        <w:rPr>
          <w:b w:val="1"/>
          <w:bCs w:val="1"/>
          <w:rtl w:val="0"/>
          <w:lang w:val="ru-RU"/>
        </w:rPr>
      </w:pPr>
      <w:r>
        <w:rPr>
          <w:rStyle w:val="Нет B"/>
          <w:b w:val="1"/>
          <w:bCs w:val="1"/>
          <w:rtl w:val="0"/>
          <w:lang w:val="ru-RU"/>
        </w:rPr>
        <w:t xml:space="preserve">На конкурс принимается не более </w:t>
      </w:r>
      <w:r>
        <w:rPr>
          <w:rStyle w:val="Нет B"/>
          <w:b w:val="1"/>
          <w:bCs w:val="1"/>
          <w:rtl w:val="0"/>
          <w:lang w:val="ru-RU"/>
        </w:rPr>
        <w:t>5-</w:t>
      </w:r>
      <w:r>
        <w:rPr>
          <w:rStyle w:val="Нет B"/>
          <w:b w:val="1"/>
          <w:bCs w:val="1"/>
          <w:rtl w:val="0"/>
          <w:lang w:val="ru-RU"/>
        </w:rPr>
        <w:t>ти работ от одного учреждения</w:t>
      </w:r>
      <w:r>
        <w:rPr>
          <w:rStyle w:val="Нет B"/>
          <w:b w:val="1"/>
          <w:bCs w:val="1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9"/>
        </w:numPr>
        <w:bidi w:val="0"/>
        <w:spacing w:line="276" w:lineRule="auto"/>
        <w:ind w:right="0"/>
        <w:jc w:val="both"/>
        <w:rPr>
          <w:b w:val="1"/>
          <w:bCs w:val="1"/>
          <w:rtl w:val="0"/>
          <w:lang w:val="ru-RU"/>
        </w:rPr>
      </w:pPr>
      <w:r>
        <w:rPr>
          <w:rStyle w:val="Нет B"/>
          <w:b w:val="1"/>
          <w:bCs w:val="1"/>
          <w:rtl w:val="0"/>
          <w:lang w:val="ru-RU"/>
        </w:rPr>
        <w:t>На конкурс не принимаются рисунки</w:t>
      </w:r>
      <w:r>
        <w:rPr>
          <w:rStyle w:val="Нет B"/>
          <w:b w:val="1"/>
          <w:bCs w:val="1"/>
          <w:rtl w:val="0"/>
          <w:lang w:val="ru-RU"/>
        </w:rPr>
        <w:t>!</w:t>
      </w:r>
    </w:p>
    <w:p>
      <w:pPr>
        <w:pStyle w:val="Normal.0"/>
        <w:widowControl w:val="0"/>
        <w:numPr>
          <w:ilvl w:val="0"/>
          <w:numId w:val="19"/>
        </w:numPr>
        <w:bidi w:val="0"/>
        <w:spacing w:line="276" w:lineRule="auto"/>
        <w:ind w:right="0"/>
        <w:jc w:val="both"/>
        <w:rPr>
          <w:b w:val="1"/>
          <w:bCs w:val="1"/>
          <w:rtl w:val="0"/>
          <w:lang w:val="ru-RU"/>
        </w:rPr>
      </w:pPr>
      <w:r>
        <w:rPr>
          <w:rStyle w:val="Нет B"/>
          <w:b w:val="1"/>
          <w:bCs w:val="1"/>
          <w:rtl w:val="0"/>
          <w:lang w:val="ru-RU"/>
        </w:rPr>
        <w:t>Просим Вас хорошо упаковывать поделки перед транспортировкой</w:t>
      </w:r>
      <w:r>
        <w:rPr>
          <w:rStyle w:val="Нет B"/>
          <w:b w:val="1"/>
          <w:bCs w:val="1"/>
          <w:rtl w:val="0"/>
          <w:lang w:val="ru-RU"/>
        </w:rPr>
        <w:t>.</w:t>
      </w:r>
    </w:p>
    <w:p>
      <w:pPr>
        <w:pStyle w:val="Normal.0"/>
        <w:widowControl w:val="0"/>
        <w:numPr>
          <w:ilvl w:val="0"/>
          <w:numId w:val="19"/>
        </w:numPr>
        <w:bidi w:val="0"/>
        <w:spacing w:line="276" w:lineRule="auto"/>
        <w:ind w:right="0"/>
        <w:jc w:val="both"/>
        <w:rPr>
          <w:b w:val="1"/>
          <w:bCs w:val="1"/>
          <w:rtl w:val="0"/>
          <w:lang w:val="ru-RU"/>
        </w:rPr>
      </w:pPr>
      <w:r>
        <w:rPr>
          <w:rStyle w:val="Нет B"/>
          <w:b w:val="1"/>
          <w:bCs w:val="1"/>
          <w:rtl w:val="0"/>
          <w:lang w:val="ru-RU"/>
        </w:rPr>
        <w:t>Работы</w:t>
      </w:r>
      <w:r>
        <w:rPr>
          <w:rStyle w:val="Нет B"/>
          <w:b w:val="1"/>
          <w:bCs w:val="1"/>
          <w:rtl w:val="0"/>
          <w:lang w:val="ru-RU"/>
        </w:rPr>
        <w:t xml:space="preserve">, </w:t>
      </w:r>
      <w:r>
        <w:rPr>
          <w:rStyle w:val="Нет B"/>
          <w:b w:val="1"/>
          <w:bCs w:val="1"/>
          <w:rtl w:val="0"/>
          <w:lang w:val="ru-RU"/>
        </w:rPr>
        <w:t>поступившие на конкурс</w:t>
      </w:r>
      <w:r>
        <w:rPr>
          <w:rStyle w:val="Нет B"/>
          <w:b w:val="1"/>
          <w:bCs w:val="1"/>
          <w:rtl w:val="0"/>
          <w:lang w:val="ru-RU"/>
        </w:rPr>
        <w:t xml:space="preserve">, </w:t>
      </w:r>
      <w:r>
        <w:rPr>
          <w:rStyle w:val="Нет B"/>
          <w:b w:val="1"/>
          <w:bCs w:val="1"/>
          <w:rtl w:val="0"/>
          <w:lang w:val="ru-RU"/>
        </w:rPr>
        <w:t>обратно не возвращаются</w:t>
      </w:r>
      <w:r>
        <w:rPr>
          <w:rStyle w:val="Нет B"/>
          <w:b w:val="1"/>
          <w:bCs w:val="1"/>
          <w:rtl w:val="0"/>
          <w:lang w:val="ru-RU"/>
        </w:rPr>
        <w:t xml:space="preserve">! </w:t>
      </w:r>
      <w:r>
        <w:rPr>
          <w:rStyle w:val="Нет B"/>
          <w:b w:val="1"/>
          <w:bCs w:val="1"/>
          <w:rtl w:val="0"/>
          <w:lang w:val="ru-RU"/>
        </w:rPr>
        <w:t>Они станут участниками ежегодной благотворительной выставки</w:t>
      </w:r>
      <w:r>
        <w:rPr>
          <w:rStyle w:val="Нет B"/>
          <w:b w:val="1"/>
          <w:bCs w:val="1"/>
          <w:rtl w:val="0"/>
          <w:lang w:val="ru-RU"/>
        </w:rPr>
        <w:t>-</w:t>
      </w:r>
      <w:r>
        <w:rPr>
          <w:rStyle w:val="Нет B"/>
          <w:b w:val="1"/>
          <w:bCs w:val="1"/>
          <w:rtl w:val="0"/>
          <w:lang w:val="ru-RU"/>
        </w:rPr>
        <w:t>ярмарки</w:t>
      </w:r>
      <w:r>
        <w:rPr>
          <w:rStyle w:val="Нет B"/>
          <w:b w:val="1"/>
          <w:bCs w:val="1"/>
          <w:rtl w:val="0"/>
          <w:lang w:val="ru-RU"/>
        </w:rPr>
        <w:t xml:space="preserve">. </w:t>
      </w:r>
    </w:p>
    <w:p>
      <w:pPr>
        <w:pStyle w:val="Normal.0"/>
        <w:widowControl w:val="0"/>
        <w:numPr>
          <w:ilvl w:val="0"/>
          <w:numId w:val="19"/>
        </w:numPr>
        <w:bidi w:val="0"/>
        <w:spacing w:line="276" w:lineRule="auto"/>
        <w:ind w:right="0"/>
        <w:jc w:val="both"/>
        <w:rPr>
          <w:b w:val="1"/>
          <w:bCs w:val="1"/>
          <w:rtl w:val="0"/>
          <w:lang w:val="ru-RU"/>
        </w:rPr>
      </w:pPr>
      <w:r>
        <w:rPr>
          <w:rStyle w:val="Нет B"/>
          <w:b w:val="1"/>
          <w:bCs w:val="1"/>
          <w:rtl w:val="0"/>
          <w:lang w:val="ru-RU"/>
        </w:rPr>
        <w:t>Убедительно просим Вас не звонить в епархиальное управление</w:t>
      </w:r>
      <w:r>
        <w:rPr>
          <w:rStyle w:val="Нет B"/>
          <w:b w:val="1"/>
          <w:bCs w:val="1"/>
          <w:rtl w:val="0"/>
          <w:lang w:val="ru-RU"/>
        </w:rPr>
        <w:t xml:space="preserve">, </w:t>
      </w:r>
      <w:r>
        <w:rPr>
          <w:rStyle w:val="Нет B"/>
          <w:b w:val="1"/>
          <w:bCs w:val="1"/>
          <w:rtl w:val="0"/>
          <w:lang w:val="ru-RU"/>
        </w:rPr>
        <w:t>и не узнавать о ходе и результатах конкурса</w:t>
      </w:r>
      <w:r>
        <w:rPr>
          <w:rStyle w:val="Нет B"/>
          <w:b w:val="1"/>
          <w:bCs w:val="1"/>
          <w:rtl w:val="0"/>
          <w:lang w:val="ru-RU"/>
        </w:rPr>
        <w:t xml:space="preserve">, </w:t>
      </w:r>
      <w:r>
        <w:rPr>
          <w:rStyle w:val="Нет B"/>
          <w:b w:val="1"/>
          <w:bCs w:val="1"/>
          <w:rtl w:val="0"/>
          <w:lang w:val="ru-RU"/>
        </w:rPr>
        <w:t>так как работники других отделов епархии не знают об этом</w:t>
      </w:r>
      <w:r>
        <w:rPr>
          <w:rStyle w:val="Нет B"/>
          <w:b w:val="1"/>
          <w:bCs w:val="1"/>
          <w:rtl w:val="0"/>
          <w:lang w:val="ru-RU"/>
        </w:rPr>
        <w:t xml:space="preserve">. </w:t>
      </w:r>
      <w:r>
        <w:rPr>
          <w:rStyle w:val="Нет B"/>
          <w:b w:val="1"/>
          <w:bCs w:val="1"/>
          <w:rtl w:val="0"/>
          <w:lang w:val="ru-RU"/>
        </w:rPr>
        <w:t xml:space="preserve">Куратор всех конкурсов отдела РОиК епархии – Брусова Ангелина Владиславовна </w:t>
      </w:r>
      <w:r>
        <w:rPr>
          <w:rStyle w:val="Нет B"/>
          <w:b w:val="1"/>
          <w:bCs w:val="1"/>
          <w:rtl w:val="0"/>
          <w:lang w:val="ru-RU"/>
        </w:rPr>
        <w:t>(8914-095-01-79)</w:t>
      </w:r>
    </w:p>
    <w:p>
      <w:pPr>
        <w:pStyle w:val="Normal.0"/>
        <w:jc w:val="both"/>
        <w:rPr>
          <w:rStyle w:val="Нет"/>
          <w:b w:val="1"/>
          <w:bCs w:val="1"/>
          <w:i w:val="1"/>
          <w:iCs w:val="1"/>
          <w:sz w:val="28"/>
          <w:szCs w:val="28"/>
        </w:rPr>
      </w:pPr>
    </w:p>
    <w:p>
      <w:pPr>
        <w:pStyle w:val="Normal.0"/>
        <w:tabs>
          <w:tab w:val="left" w:pos="480"/>
          <w:tab w:val="left" w:pos="4350"/>
        </w:tabs>
      </w:pPr>
      <w:r>
        <w:rPr>
          <w:rStyle w:val="Нет"/>
          <w:b w:val="1"/>
          <w:bCs w:val="1"/>
          <w:i w:val="1"/>
          <w:iCs w:val="1"/>
          <w:sz w:val="28"/>
          <w:szCs w:val="28"/>
        </w:rPr>
        <w:tab/>
        <w:tab/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ind w:left="9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5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1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7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3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9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5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1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70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ind w:left="70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6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2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4"/>
  </w:abstractNum>
  <w:abstractNum w:abstractNumId="5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left" w:pos="840"/>
        </w:tabs>
        <w:ind w:left="839" w:hanging="567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40"/>
        </w:tabs>
        <w:ind w:left="4411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40"/>
        </w:tabs>
        <w:ind w:left="8462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40"/>
        </w:tabs>
        <w:ind w:left="12513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40"/>
        </w:tabs>
        <w:ind w:left="16564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40"/>
        </w:tabs>
        <w:ind w:left="20615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40"/>
        </w:tabs>
        <w:ind w:left="24666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40"/>
        </w:tabs>
        <w:ind w:left="28717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40"/>
        </w:tabs>
        <w:ind w:left="36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5"/>
  </w:abstractNum>
  <w:abstractNum w:abstractNumId="7">
    <w:multiLevelType w:val="hybridMultilevel"/>
    <w:styleLink w:val="Импортированный стиль 5"/>
    <w:lvl w:ilvl="0">
      <w:start w:val="1"/>
      <w:numFmt w:val="bullet"/>
      <w:suff w:val="tab"/>
      <w:lvlText w:val="-"/>
      <w:lvlJc w:val="left"/>
      <w:pPr>
        <w:tabs>
          <w:tab w:val="left" w:pos="840"/>
        </w:tabs>
        <w:ind w:left="839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840"/>
        </w:tabs>
        <w:ind w:left="83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40"/>
        </w:tabs>
        <w:ind w:left="279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40"/>
        </w:tabs>
        <w:ind w:left="376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40"/>
        </w:tabs>
        <w:ind w:left="474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40"/>
        </w:tabs>
        <w:ind w:left="572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40"/>
        </w:tabs>
        <w:ind w:left="669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40"/>
        </w:tabs>
        <w:ind w:left="767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40"/>
        </w:tabs>
        <w:ind w:left="865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6"/>
  </w:abstractNum>
  <w:abstractNum w:abstractNumId="9">
    <w:multiLevelType w:val="hybridMultilevel"/>
    <w:styleLink w:val="Импортированный стиль 6"/>
    <w:lvl w:ilvl="0">
      <w:start w:val="1"/>
      <w:numFmt w:val="bullet"/>
      <w:suff w:val="tab"/>
      <w:lvlText w:val="·"/>
      <w:lvlJc w:val="left"/>
      <w:pPr>
        <w:tabs>
          <w:tab w:val="left" w:pos="840"/>
        </w:tabs>
        <w:ind w:left="839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40"/>
        </w:tabs>
        <w:ind w:left="2419" w:hanging="5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40"/>
        </w:tabs>
        <w:ind w:left="3998" w:hanging="5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40"/>
        </w:tabs>
        <w:ind w:left="5578" w:hanging="48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40"/>
        </w:tabs>
        <w:ind w:left="6296" w:hanging="48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40"/>
        </w:tabs>
        <w:ind w:left="7014" w:hanging="48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40"/>
        </w:tabs>
        <w:ind w:left="7733" w:hanging="48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40"/>
        </w:tabs>
        <w:ind w:left="8451" w:hanging="48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40"/>
        </w:tabs>
        <w:ind w:left="9169" w:hanging="48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7"/>
  </w:abstractNum>
  <w:abstractNum w:abstractNumId="11">
    <w:multiLevelType w:val="hybridMultilevel"/>
    <w:styleLink w:val="Импортированный стиль 7"/>
    <w:lvl w:ilvl="0">
      <w:start w:val="1"/>
      <w:numFmt w:val="bullet"/>
      <w:suff w:val="tab"/>
      <w:lvlText w:val="·"/>
      <w:lvlJc w:val="left"/>
      <w:pPr>
        <w:tabs>
          <w:tab w:val="left" w:pos="840"/>
          <w:tab w:val="left" w:pos="8849"/>
        </w:tabs>
        <w:ind w:left="839" w:hanging="72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840"/>
          <w:tab w:val="left" w:pos="8849"/>
        </w:tabs>
        <w:ind w:left="839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40"/>
          <w:tab w:val="left" w:pos="8849"/>
        </w:tabs>
        <w:ind w:left="2793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40"/>
          <w:tab w:val="left" w:pos="8849"/>
        </w:tabs>
        <w:ind w:left="3769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40"/>
          <w:tab w:val="left" w:pos="8849"/>
        </w:tabs>
        <w:ind w:left="4746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40"/>
          <w:tab w:val="left" w:pos="8849"/>
        </w:tabs>
        <w:ind w:left="5723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40"/>
          <w:tab w:val="left" w:pos="8849"/>
        </w:tabs>
        <w:ind w:left="6699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40"/>
          <w:tab w:val="left" w:pos="8849"/>
        </w:tabs>
        <w:ind w:left="7676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40"/>
          <w:tab w:val="left" w:pos="8849"/>
        </w:tabs>
        <w:ind w:left="8653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8"/>
  </w:abstractNum>
  <w:abstractNum w:abstractNumId="13">
    <w:multiLevelType w:val="hybridMultilevel"/>
    <w:styleLink w:val="Импортированный стиль 8"/>
    <w:lvl w:ilvl="0">
      <w:start w:val="1"/>
      <w:numFmt w:val="bullet"/>
      <w:suff w:val="tab"/>
      <w:lvlText w:val="·"/>
      <w:lvlJc w:val="left"/>
      <w:pPr>
        <w:tabs>
          <w:tab w:val="left" w:pos="840"/>
        </w:tabs>
        <w:ind w:left="839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40"/>
        </w:tabs>
        <w:ind w:left="1816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40"/>
        </w:tabs>
        <w:ind w:left="2793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40"/>
        </w:tabs>
        <w:ind w:left="3769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40"/>
        </w:tabs>
        <w:ind w:left="4746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40"/>
        </w:tabs>
        <w:ind w:left="5723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40"/>
        </w:tabs>
        <w:ind w:left="6699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40"/>
        </w:tabs>
        <w:ind w:left="7676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40"/>
        </w:tabs>
        <w:ind w:left="8653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9"/>
  </w:abstractNum>
  <w:abstractNum w:abstractNumId="15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899"/>
            <w:tab w:val="left" w:pos="900"/>
          </w:tabs>
          <w:ind w:left="891" w:hanging="61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899"/>
            <w:tab w:val="left" w:pos="900"/>
          </w:tabs>
          <w:ind w:left="4444" w:hanging="39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899"/>
            <w:tab w:val="left" w:pos="900"/>
          </w:tabs>
          <w:ind w:left="8495" w:hanging="39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899"/>
            <w:tab w:val="left" w:pos="900"/>
          </w:tabs>
          <w:ind w:left="12546" w:hanging="39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899"/>
            <w:tab w:val="left" w:pos="900"/>
          </w:tabs>
          <w:ind w:left="16597" w:hanging="39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899"/>
            <w:tab w:val="left" w:pos="900"/>
          </w:tabs>
          <w:ind w:left="20648" w:hanging="39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899"/>
            <w:tab w:val="left" w:pos="900"/>
          </w:tabs>
          <w:ind w:left="24699" w:hanging="39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899"/>
            <w:tab w:val="left" w:pos="900"/>
          </w:tabs>
          <w:ind w:left="28750" w:hanging="39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899"/>
            <w:tab w:val="left" w:pos="900"/>
          </w:tabs>
          <w:ind w:left="393" w:hanging="393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6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840"/>
          </w:tabs>
          <w:ind w:left="566" w:hanging="29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840"/>
          </w:tabs>
          <w:ind w:left="359" w:hanging="35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2227" w:hanging="12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3203" w:hanging="13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4180" w:hanging="29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5157" w:hanging="30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6133" w:hanging="4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7110" w:hanging="19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8087" w:hanging="20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10"/>
  </w:num>
  <w:num w:numId="15">
    <w:abstractNumId w:val="10"/>
    <w:lvlOverride w:ilvl="0">
      <w:lvl w:ilvl="0">
        <w:start w:val="1"/>
        <w:numFmt w:val="bullet"/>
        <w:suff w:val="tab"/>
        <w:lvlText w:val="·"/>
        <w:lvlJc w:val="left"/>
        <w:pPr>
          <w:ind w:left="839" w:hanging="721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840"/>
          </w:tabs>
          <w:ind w:left="839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2793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3769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4746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5723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6699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7676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40"/>
          </w:tabs>
          <w:ind w:left="8653" w:hanging="56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Нет B">
    <w:name w:val="Нет B"/>
    <w:rPr>
      <w:lang w:val="ru-RU"/>
    </w:rPr>
  </w:style>
  <w:style w:type="character" w:styleId="Нет A">
    <w:name w:val="Нет A"/>
    <w:rPr>
      <w:lang w:val="ru-RU"/>
    </w:rPr>
  </w:style>
  <w:style w:type="numbering" w:styleId="Пункты">
    <w:name w:val="Пункты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4">
    <w:name w:val="Импортированный стиль 4"/>
    <w:pPr>
      <w:numPr>
        <w:numId w:val="5"/>
      </w:numPr>
    </w:pPr>
  </w:style>
  <w:style w:type="numbering" w:styleId="Импортированный стиль 5">
    <w:name w:val="Импортированный стиль 5"/>
    <w:pPr>
      <w:numPr>
        <w:numId w:val="8"/>
      </w:numPr>
    </w:pPr>
  </w:style>
  <w:style w:type="numbering" w:styleId="Импортированный стиль 6">
    <w:name w:val="Импортированный стиль 6"/>
    <w:pPr>
      <w:numPr>
        <w:numId w:val="10"/>
      </w:numPr>
    </w:p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7">
    <w:name w:val="Импортированный стиль 7"/>
    <w:pPr>
      <w:numPr>
        <w:numId w:val="13"/>
      </w:numPr>
    </w:pPr>
  </w:style>
  <w:style w:type="numbering" w:styleId="Импортированный стиль 8">
    <w:name w:val="Импортированный стиль 8"/>
    <w:pPr>
      <w:numPr>
        <w:numId w:val="16"/>
      </w:numPr>
    </w:pPr>
  </w:style>
  <w:style w:type="numbering" w:styleId="Импортированный стиль 9">
    <w:name w:val="Импортированный стиль 9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